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65" w:rsidRPr="00A05FC6" w:rsidRDefault="001462E3" w:rsidP="00051B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Egyedi</w:t>
      </w:r>
      <w:r w:rsidR="002F0F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>Bérleti szerződés</w:t>
      </w:r>
    </w:p>
    <w:p w:rsidR="00627BDB" w:rsidRPr="00A05FC6" w:rsidRDefault="00627BDB" w:rsidP="00051B6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1B6A" w:rsidRDefault="0047211E" w:rsidP="00051B6A">
      <w:pPr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 xml:space="preserve">amely létrejött </w:t>
      </w:r>
    </w:p>
    <w:p w:rsidR="009B7B11" w:rsidRPr="00A05FC6" w:rsidRDefault="00D677AB" w:rsidP="009E5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Név:</w:t>
      </w:r>
      <w:r w:rsidR="0047211E" w:rsidRPr="00A05FC6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A05FC6">
        <w:rPr>
          <w:rFonts w:ascii="Times New Roman" w:hAnsi="Times New Roman" w:cs="Times New Roman"/>
          <w:sz w:val="20"/>
          <w:szCs w:val="20"/>
        </w:rPr>
        <w:br/>
        <w:t>Lakcím:</w:t>
      </w:r>
      <w:r w:rsidR="0047211E" w:rsidRPr="00A05FC6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Pr="00A05FC6">
        <w:rPr>
          <w:rFonts w:ascii="Times New Roman" w:hAnsi="Times New Roman" w:cs="Times New Roman"/>
          <w:sz w:val="20"/>
          <w:szCs w:val="20"/>
        </w:rPr>
        <w:br/>
        <w:t>Anyja neve:</w:t>
      </w:r>
      <w:r w:rsidR="0047211E" w:rsidRPr="00A05FC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A05FC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05FC6">
        <w:rPr>
          <w:rFonts w:ascii="Times New Roman" w:hAnsi="Times New Roman" w:cs="Times New Roman"/>
          <w:sz w:val="20"/>
          <w:szCs w:val="20"/>
        </w:rPr>
        <w:t>Szül.hely,idő</w:t>
      </w:r>
      <w:proofErr w:type="spellEnd"/>
      <w:r w:rsidRPr="00A05FC6">
        <w:rPr>
          <w:rFonts w:ascii="Times New Roman" w:hAnsi="Times New Roman" w:cs="Times New Roman"/>
          <w:sz w:val="20"/>
          <w:szCs w:val="20"/>
        </w:rPr>
        <w:t>:</w:t>
      </w:r>
      <w:r w:rsidR="0047211E" w:rsidRPr="00A05FC6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A05FC6">
        <w:rPr>
          <w:rFonts w:ascii="Times New Roman" w:hAnsi="Times New Roman" w:cs="Times New Roman"/>
          <w:sz w:val="20"/>
          <w:szCs w:val="20"/>
        </w:rPr>
        <w:br/>
      </w:r>
      <w:r w:rsidR="0047211E" w:rsidRPr="00A05FC6">
        <w:rPr>
          <w:rFonts w:ascii="Times New Roman" w:hAnsi="Times New Roman" w:cs="Times New Roman"/>
          <w:sz w:val="20"/>
          <w:szCs w:val="20"/>
        </w:rPr>
        <w:t>Azonosító okirat típusa, száma:……………………………</w:t>
      </w:r>
      <w:r w:rsidR="00A05FC6">
        <w:rPr>
          <w:rFonts w:ascii="Times New Roman" w:hAnsi="Times New Roman" w:cs="Times New Roman"/>
          <w:sz w:val="20"/>
          <w:szCs w:val="20"/>
        </w:rPr>
        <w:t>……….</w:t>
      </w:r>
    </w:p>
    <w:p w:rsidR="00584E1E" w:rsidRPr="00A05FC6" w:rsidRDefault="009B7B11" w:rsidP="009E5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05FC6">
        <w:rPr>
          <w:rFonts w:ascii="Times New Roman" w:hAnsi="Times New Roman" w:cs="Times New Roman"/>
          <w:sz w:val="20"/>
          <w:szCs w:val="20"/>
        </w:rPr>
        <w:t>Telefonszáma:…</w:t>
      </w:r>
      <w:proofErr w:type="gramEnd"/>
      <w:r w:rsidRPr="00A05FC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05FC6">
        <w:rPr>
          <w:rFonts w:ascii="Times New Roman" w:hAnsi="Times New Roman" w:cs="Times New Roman"/>
          <w:sz w:val="20"/>
          <w:szCs w:val="20"/>
        </w:rPr>
        <w:t>…</w:t>
      </w:r>
    </w:p>
    <w:p w:rsidR="00627BDB" w:rsidRPr="00A05FC6" w:rsidRDefault="00584E1E" w:rsidP="009E5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e-mail címe…………………………………………………………</w:t>
      </w:r>
      <w:r w:rsidR="00D677AB" w:rsidRPr="00A05FC6">
        <w:rPr>
          <w:rFonts w:ascii="Times New Roman" w:hAnsi="Times New Roman" w:cs="Times New Roman"/>
          <w:sz w:val="20"/>
          <w:szCs w:val="20"/>
        </w:rPr>
        <w:t xml:space="preserve">mint 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>bérlő, továbbiakban Bérlő</w:t>
      </w:r>
      <w:r w:rsidR="00627BDB" w:rsidRPr="00A05FC6">
        <w:rPr>
          <w:rFonts w:ascii="Times New Roman" w:hAnsi="Times New Roman" w:cs="Times New Roman"/>
          <w:b/>
          <w:sz w:val="20"/>
          <w:szCs w:val="20"/>
        </w:rPr>
        <w:t>,</w:t>
      </w:r>
    </w:p>
    <w:p w:rsidR="00160229" w:rsidRPr="00160229" w:rsidRDefault="00627BDB" w:rsidP="00051B6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0229">
        <w:rPr>
          <w:rFonts w:ascii="Times New Roman" w:hAnsi="Times New Roman" w:cs="Times New Roman"/>
          <w:sz w:val="20"/>
          <w:szCs w:val="20"/>
        </w:rPr>
        <w:t>valamint</w:t>
      </w:r>
      <w:r w:rsidR="00160229">
        <w:rPr>
          <w:rFonts w:ascii="Times New Roman" w:hAnsi="Times New Roman" w:cs="Times New Roman"/>
          <w:sz w:val="20"/>
          <w:szCs w:val="20"/>
        </w:rPr>
        <w:t>:</w:t>
      </w:r>
    </w:p>
    <w:p w:rsidR="00160229" w:rsidRPr="00160229" w:rsidRDefault="00160229" w:rsidP="009E50AB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60229">
        <w:rPr>
          <w:rFonts w:ascii="Times New Roman" w:hAnsi="Times New Roman" w:cs="Times New Roman"/>
          <w:b/>
          <w:bCs/>
          <w:sz w:val="20"/>
          <w:szCs w:val="20"/>
        </w:rPr>
        <w:t>hEdroplan</w:t>
      </w:r>
      <w:proofErr w:type="spellEnd"/>
      <w:r w:rsidRPr="00160229">
        <w:rPr>
          <w:rFonts w:ascii="Times New Roman" w:hAnsi="Times New Roman" w:cs="Times New Roman"/>
          <w:b/>
          <w:bCs/>
          <w:sz w:val="20"/>
          <w:szCs w:val="20"/>
        </w:rPr>
        <w:t xml:space="preserve"> Group Kft.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60229">
        <w:rPr>
          <w:rFonts w:ascii="Times New Roman" w:hAnsi="Times New Roman" w:cs="Times New Roman"/>
          <w:bCs/>
          <w:sz w:val="20"/>
          <w:szCs w:val="20"/>
        </w:rPr>
        <w:t>Cégjegyzékszám:19-09-522809</w:t>
      </w:r>
      <w:r w:rsidRPr="00160229">
        <w:rPr>
          <w:rFonts w:ascii="Times New Roman" w:hAnsi="Times New Roman" w:cs="Times New Roman"/>
          <w:bCs/>
          <w:sz w:val="20"/>
          <w:szCs w:val="20"/>
        </w:rPr>
        <w:br/>
        <w:t>Adószám: 27756230-2-19</w:t>
      </w:r>
      <w:r w:rsidRPr="00160229">
        <w:rPr>
          <w:rFonts w:ascii="Times New Roman" w:hAnsi="Times New Roman" w:cs="Times New Roman"/>
          <w:bCs/>
          <w:sz w:val="20"/>
          <w:szCs w:val="20"/>
        </w:rPr>
        <w:br/>
        <w:t>Székhely: 8200 Veszprém, József Attila utca 42. I. em. 6. ajtó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Képviseli: Bodnár András István </w:t>
      </w:r>
    </w:p>
    <w:p w:rsidR="003A1254" w:rsidRDefault="00160229" w:rsidP="00051B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mint bérbeadó, </w:t>
      </w:r>
      <w:r w:rsidRPr="00160229">
        <w:rPr>
          <w:rFonts w:ascii="Times New Roman" w:hAnsi="Times New Roman" w:cs="Times New Roman"/>
          <w:b/>
          <w:sz w:val="20"/>
          <w:szCs w:val="20"/>
        </w:rPr>
        <w:t>továbbiakban Bérbeadó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D677AB" w:rsidRPr="00160229">
        <w:rPr>
          <w:rFonts w:ascii="Times New Roman" w:hAnsi="Times New Roman" w:cs="Times New Roman"/>
          <w:sz w:val="20"/>
          <w:szCs w:val="20"/>
        </w:rPr>
        <w:t>között az alábbi feltételekkel: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DA1B7A" w:rsidRPr="003A1254" w:rsidRDefault="0076696A" w:rsidP="00051B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254">
        <w:rPr>
          <w:rFonts w:ascii="Times New Roman" w:hAnsi="Times New Roman" w:cs="Times New Roman"/>
          <w:b/>
          <w:sz w:val="20"/>
          <w:szCs w:val="20"/>
        </w:rPr>
        <w:t>Bérbeadó bérbe adja, Bérlő pedig a megtekintett és megismert</w:t>
      </w:r>
      <w:r w:rsidR="00270FAA" w:rsidRPr="003A1254">
        <w:rPr>
          <w:rFonts w:ascii="Times New Roman" w:hAnsi="Times New Roman" w:cs="Times New Roman"/>
          <w:b/>
          <w:sz w:val="20"/>
          <w:szCs w:val="20"/>
        </w:rPr>
        <w:t>, kipróbált</w:t>
      </w:r>
      <w:r w:rsidRPr="003A1254">
        <w:rPr>
          <w:rFonts w:ascii="Times New Roman" w:hAnsi="Times New Roman" w:cs="Times New Roman"/>
          <w:b/>
          <w:sz w:val="20"/>
          <w:szCs w:val="20"/>
        </w:rPr>
        <w:t xml:space="preserve"> állapotban bérbe veszi, a jelen szerződésben meghatározott feltételekkel, Bérbeadó </w:t>
      </w:r>
      <w:r w:rsidR="00DA1B7A" w:rsidRPr="003A1254">
        <w:rPr>
          <w:rFonts w:ascii="Times New Roman" w:hAnsi="Times New Roman" w:cs="Times New Roman"/>
          <w:b/>
          <w:sz w:val="20"/>
          <w:szCs w:val="20"/>
        </w:rPr>
        <w:t>hasznosításában lévő</w:t>
      </w:r>
    </w:p>
    <w:p w:rsidR="00486471" w:rsidRPr="003A1254" w:rsidRDefault="00DA1B7A" w:rsidP="00051B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254">
        <w:rPr>
          <w:rFonts w:ascii="Times New Roman" w:hAnsi="Times New Roman" w:cs="Times New Roman"/>
          <w:b/>
          <w:sz w:val="20"/>
          <w:szCs w:val="20"/>
        </w:rPr>
        <w:t>…… db ……………</w:t>
      </w:r>
      <w:proofErr w:type="gramStart"/>
      <w:r w:rsidR="00FC1D30" w:rsidRPr="003A1254">
        <w:rPr>
          <w:rFonts w:ascii="Times New Roman" w:hAnsi="Times New Roman" w:cs="Times New Roman"/>
          <w:b/>
          <w:sz w:val="20"/>
          <w:szCs w:val="20"/>
        </w:rPr>
        <w:t>fős</w:t>
      </w:r>
      <w:r w:rsidR="00584E1E" w:rsidRPr="003A1254">
        <w:rPr>
          <w:rFonts w:ascii="Times New Roman" w:hAnsi="Times New Roman" w:cs="Times New Roman"/>
          <w:b/>
          <w:sz w:val="20"/>
          <w:szCs w:val="20"/>
        </w:rPr>
        <w:t>.</w:t>
      </w:r>
      <w:r w:rsidRPr="003A1254">
        <w:rPr>
          <w:rFonts w:ascii="Times New Roman" w:hAnsi="Times New Roman" w:cs="Times New Roman"/>
          <w:b/>
          <w:sz w:val="20"/>
          <w:szCs w:val="20"/>
        </w:rPr>
        <w:t>…</w:t>
      </w:r>
      <w:proofErr w:type="gramEnd"/>
      <w:r w:rsidRPr="003A1254">
        <w:rPr>
          <w:rFonts w:ascii="Times New Roman" w:hAnsi="Times New Roman" w:cs="Times New Roman"/>
          <w:b/>
          <w:sz w:val="20"/>
          <w:szCs w:val="20"/>
        </w:rPr>
        <w:t>.</w:t>
      </w:r>
      <w:r w:rsidR="009C6591" w:rsidRPr="003A1254">
        <w:rPr>
          <w:rFonts w:ascii="Times New Roman" w:hAnsi="Times New Roman" w:cs="Times New Roman"/>
          <w:b/>
          <w:sz w:val="20"/>
          <w:szCs w:val="20"/>
        </w:rPr>
        <w:t xml:space="preserve">megnevezéssel </w:t>
      </w:r>
      <w:r w:rsidRPr="003A1254">
        <w:rPr>
          <w:rFonts w:ascii="Times New Roman" w:hAnsi="Times New Roman" w:cs="Times New Roman"/>
          <w:b/>
          <w:sz w:val="20"/>
          <w:szCs w:val="20"/>
        </w:rPr>
        <w:t>ellátott</w:t>
      </w:r>
      <w:r w:rsidR="00270FAA" w:rsidRPr="003A1254">
        <w:rPr>
          <w:rFonts w:ascii="Times New Roman" w:hAnsi="Times New Roman" w:cs="Times New Roman"/>
          <w:b/>
          <w:sz w:val="20"/>
          <w:szCs w:val="20"/>
        </w:rPr>
        <w:t xml:space="preserve"> elektromos csón</w:t>
      </w:r>
      <w:r w:rsidRPr="003A1254">
        <w:rPr>
          <w:rFonts w:ascii="Times New Roman" w:hAnsi="Times New Roman" w:cs="Times New Roman"/>
          <w:b/>
          <w:sz w:val="20"/>
          <w:szCs w:val="20"/>
        </w:rPr>
        <w:t>akját, továbbiakban, mint hajó</w:t>
      </w:r>
      <w:r w:rsidR="0076696A" w:rsidRPr="003A1254">
        <w:rPr>
          <w:rFonts w:ascii="Times New Roman" w:hAnsi="Times New Roman" w:cs="Times New Roman"/>
          <w:b/>
          <w:sz w:val="20"/>
          <w:szCs w:val="20"/>
        </w:rPr>
        <w:t>.</w:t>
      </w:r>
    </w:p>
    <w:p w:rsidR="00DE31D6" w:rsidRDefault="009B7B11" w:rsidP="00051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1.</w:t>
      </w:r>
      <w:r w:rsidR="00D60CC7" w:rsidRPr="00A05FC6">
        <w:rPr>
          <w:rFonts w:ascii="Times New Roman" w:hAnsi="Times New Roman" w:cs="Times New Roman"/>
          <w:b/>
          <w:sz w:val="20"/>
          <w:szCs w:val="20"/>
        </w:rPr>
        <w:t>Általános rész</w:t>
      </w:r>
      <w:r w:rsidR="00270FAA" w:rsidRPr="00A05FC6">
        <w:rPr>
          <w:rFonts w:ascii="Times New Roman" w:hAnsi="Times New Roman" w:cs="Times New Roman"/>
          <w:b/>
          <w:sz w:val="20"/>
          <w:szCs w:val="20"/>
        </w:rPr>
        <w:tab/>
      </w:r>
    </w:p>
    <w:p w:rsidR="00CA7CC1" w:rsidRDefault="00CA7CC1" w:rsidP="00051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66B0" w:rsidRDefault="002F0FF4" w:rsidP="00051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0FF4">
        <w:rPr>
          <w:rFonts w:ascii="Times New Roman" w:hAnsi="Times New Roman" w:cs="Times New Roman"/>
          <w:sz w:val="20"/>
          <w:szCs w:val="20"/>
        </w:rPr>
        <w:t>B</w:t>
      </w:r>
      <w:r w:rsidR="00D677AB" w:rsidRPr="002F0FF4">
        <w:rPr>
          <w:rFonts w:ascii="Times New Roman" w:hAnsi="Times New Roman" w:cs="Times New Roman"/>
          <w:sz w:val="20"/>
          <w:szCs w:val="20"/>
        </w:rPr>
        <w:t>érlő</w:t>
      </w:r>
      <w:r w:rsidR="00D677AB" w:rsidRPr="00A05FC6">
        <w:rPr>
          <w:rFonts w:ascii="Times New Roman" w:hAnsi="Times New Roman" w:cs="Times New Roman"/>
          <w:sz w:val="20"/>
          <w:szCs w:val="20"/>
        </w:rPr>
        <w:t xml:space="preserve"> tudomásul veszi, hogy a</w:t>
      </w:r>
      <w:r w:rsidR="00DA1B7A" w:rsidRPr="00A05FC6">
        <w:rPr>
          <w:rFonts w:ascii="Times New Roman" w:hAnsi="Times New Roman" w:cs="Times New Roman"/>
          <w:sz w:val="20"/>
          <w:szCs w:val="20"/>
        </w:rPr>
        <w:t xml:space="preserve"> hajót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77AB" w:rsidRPr="00A05FC6">
        <w:rPr>
          <w:rFonts w:ascii="Times New Roman" w:hAnsi="Times New Roman" w:cs="Times New Roman"/>
          <w:sz w:val="20"/>
          <w:szCs w:val="20"/>
        </w:rPr>
        <w:t xml:space="preserve">csak saját felelősségére kölcsönözheti és használhatja, </w:t>
      </w:r>
      <w:r w:rsidR="00270FAA" w:rsidRPr="00A05FC6">
        <w:rPr>
          <w:rFonts w:ascii="Times New Roman" w:hAnsi="Times New Roman" w:cs="Times New Roman"/>
          <w:sz w:val="20"/>
          <w:szCs w:val="20"/>
        </w:rPr>
        <w:t xml:space="preserve">tovább bérbe nem </w:t>
      </w:r>
      <w:proofErr w:type="gramStart"/>
      <w:r w:rsidR="005366B0" w:rsidRPr="00A05FC6">
        <w:rPr>
          <w:rFonts w:ascii="Times New Roman" w:hAnsi="Times New Roman" w:cs="Times New Roman"/>
          <w:sz w:val="20"/>
          <w:szCs w:val="20"/>
        </w:rPr>
        <w:t>adhatja,</w:t>
      </w:r>
      <w:r w:rsidR="00D677AB" w:rsidRPr="00A05FC6">
        <w:rPr>
          <w:rFonts w:ascii="Times New Roman" w:hAnsi="Times New Roman" w:cs="Times New Roman"/>
          <w:sz w:val="20"/>
          <w:szCs w:val="20"/>
        </w:rPr>
        <w:t>illetve</w:t>
      </w:r>
      <w:proofErr w:type="gramEnd"/>
      <w:r w:rsidR="00D677AB" w:rsidRPr="00A05FC6">
        <w:rPr>
          <w:rFonts w:ascii="Times New Roman" w:hAnsi="Times New Roman" w:cs="Times New Roman"/>
          <w:sz w:val="20"/>
          <w:szCs w:val="20"/>
        </w:rPr>
        <w:t>, h</w:t>
      </w:r>
      <w:r w:rsidR="00270FAA" w:rsidRPr="00A05FC6">
        <w:rPr>
          <w:rFonts w:ascii="Times New Roman" w:hAnsi="Times New Roman" w:cs="Times New Roman"/>
          <w:sz w:val="20"/>
          <w:szCs w:val="20"/>
        </w:rPr>
        <w:t>ogy a bérelt eszközért a bérlő és utasai</w:t>
      </w:r>
      <w:r w:rsidR="00D677AB" w:rsidRPr="00A05FC6">
        <w:rPr>
          <w:rFonts w:ascii="Times New Roman" w:hAnsi="Times New Roman" w:cs="Times New Roman"/>
          <w:sz w:val="20"/>
          <w:szCs w:val="20"/>
        </w:rPr>
        <w:t xml:space="preserve"> teljes anyagi és biz</w:t>
      </w:r>
      <w:r w:rsidR="00270FAA" w:rsidRPr="00A05FC6">
        <w:rPr>
          <w:rFonts w:ascii="Times New Roman" w:hAnsi="Times New Roman" w:cs="Times New Roman"/>
          <w:sz w:val="20"/>
          <w:szCs w:val="20"/>
        </w:rPr>
        <w:t xml:space="preserve">tonsági felelősséggel tartozik. </w:t>
      </w:r>
      <w:r w:rsidR="00D677AB" w:rsidRPr="00A05FC6">
        <w:rPr>
          <w:rFonts w:ascii="Times New Roman" w:hAnsi="Times New Roman" w:cs="Times New Roman"/>
          <w:sz w:val="20"/>
          <w:szCs w:val="20"/>
        </w:rPr>
        <w:t xml:space="preserve">A kikölcsönzött eszközöket kizárólag rendeltetésének megfelelően </w:t>
      </w:r>
      <w:r w:rsidR="005366B0">
        <w:rPr>
          <w:rFonts w:ascii="Times New Roman" w:hAnsi="Times New Roman" w:cs="Times New Roman"/>
          <w:sz w:val="20"/>
          <w:szCs w:val="20"/>
        </w:rPr>
        <w:t>szabad</w:t>
      </w:r>
      <w:r w:rsidR="00D677AB" w:rsidRPr="00A05FC6">
        <w:rPr>
          <w:rFonts w:ascii="Times New Roman" w:hAnsi="Times New Roman" w:cs="Times New Roman"/>
          <w:sz w:val="20"/>
          <w:szCs w:val="20"/>
        </w:rPr>
        <w:t xml:space="preserve"> használn</w:t>
      </w:r>
      <w:r w:rsidR="005366B0">
        <w:rPr>
          <w:rFonts w:ascii="Times New Roman" w:hAnsi="Times New Roman" w:cs="Times New Roman"/>
          <w:sz w:val="20"/>
          <w:szCs w:val="20"/>
        </w:rPr>
        <w:t>i. A</w:t>
      </w:r>
      <w:r w:rsidR="00D677AB" w:rsidRPr="00A05FC6">
        <w:rPr>
          <w:rFonts w:ascii="Times New Roman" w:hAnsi="Times New Roman" w:cs="Times New Roman"/>
          <w:sz w:val="20"/>
          <w:szCs w:val="20"/>
        </w:rPr>
        <w:t xml:space="preserve"> nem rendeltetésszerű használatból eredő és/vagy okoz</w:t>
      </w:r>
      <w:r w:rsidR="00E06333" w:rsidRPr="00A05FC6">
        <w:rPr>
          <w:rFonts w:ascii="Times New Roman" w:hAnsi="Times New Roman" w:cs="Times New Roman"/>
          <w:sz w:val="20"/>
          <w:szCs w:val="20"/>
        </w:rPr>
        <w:t xml:space="preserve">ott károkért a Bérlő a felelős. </w:t>
      </w:r>
      <w:r w:rsidR="00D677AB" w:rsidRPr="00A05FC6">
        <w:rPr>
          <w:rFonts w:ascii="Times New Roman" w:hAnsi="Times New Roman" w:cs="Times New Roman"/>
          <w:sz w:val="20"/>
          <w:szCs w:val="20"/>
        </w:rPr>
        <w:t>A bérelhető eszközök szerelése és javítása, azok tartozékainak le-, és felszerelése a Bérbeadó feladata</w:t>
      </w:r>
      <w:r w:rsidR="005366B0">
        <w:rPr>
          <w:rFonts w:ascii="Times New Roman" w:hAnsi="Times New Roman" w:cs="Times New Roman"/>
          <w:sz w:val="20"/>
          <w:szCs w:val="20"/>
        </w:rPr>
        <w:t xml:space="preserve">, a </w:t>
      </w:r>
      <w:r w:rsidR="00D677AB" w:rsidRPr="00A05FC6">
        <w:rPr>
          <w:rFonts w:ascii="Times New Roman" w:hAnsi="Times New Roman" w:cs="Times New Roman"/>
          <w:sz w:val="20"/>
          <w:szCs w:val="20"/>
        </w:rPr>
        <w:t>Bérlő engedély nélkül ne</w:t>
      </w:r>
      <w:r w:rsidR="00270FAA" w:rsidRPr="00A05FC6">
        <w:rPr>
          <w:rFonts w:ascii="Times New Roman" w:hAnsi="Times New Roman" w:cs="Times New Roman"/>
          <w:sz w:val="20"/>
          <w:szCs w:val="20"/>
        </w:rPr>
        <w:t xml:space="preserve">m végezhet ilyen tevékenységet. </w:t>
      </w:r>
      <w:r w:rsidR="00D677AB" w:rsidRPr="00A05FC6">
        <w:rPr>
          <w:rFonts w:ascii="Times New Roman" w:hAnsi="Times New Roman" w:cs="Times New Roman"/>
          <w:sz w:val="20"/>
          <w:szCs w:val="20"/>
        </w:rPr>
        <w:t>A Bérbeadó kijelenti, hogy műszaki és közlekedés biztonsági szempontból megfelelő állap</w:t>
      </w:r>
      <w:r w:rsidR="00270FAA" w:rsidRPr="00A05FC6">
        <w:rPr>
          <w:rFonts w:ascii="Times New Roman" w:hAnsi="Times New Roman" w:cs="Times New Roman"/>
          <w:sz w:val="20"/>
          <w:szCs w:val="20"/>
        </w:rPr>
        <w:t xml:space="preserve">otban lévő eszközöket adott át. </w:t>
      </w:r>
      <w:r w:rsidR="00D677AB" w:rsidRPr="00A05FC6">
        <w:rPr>
          <w:rFonts w:ascii="Times New Roman" w:hAnsi="Times New Roman" w:cs="Times New Roman"/>
          <w:sz w:val="20"/>
          <w:szCs w:val="20"/>
        </w:rPr>
        <w:t>Egyéni védőfelszerelésről, mindenki</w:t>
      </w:r>
      <w:r w:rsidR="00270FAA" w:rsidRPr="00A05FC6">
        <w:rPr>
          <w:rFonts w:ascii="Times New Roman" w:hAnsi="Times New Roman" w:cs="Times New Roman"/>
          <w:sz w:val="20"/>
          <w:szCs w:val="20"/>
        </w:rPr>
        <w:t xml:space="preserve"> saját</w:t>
      </w:r>
      <w:r w:rsidR="00DA1B7A" w:rsidRPr="00A05FC6">
        <w:rPr>
          <w:rFonts w:ascii="Times New Roman" w:hAnsi="Times New Roman" w:cs="Times New Roman"/>
          <w:sz w:val="20"/>
          <w:szCs w:val="20"/>
        </w:rPr>
        <w:t xml:space="preserve"> maga köteles gondoskodni. </w:t>
      </w:r>
    </w:p>
    <w:p w:rsidR="00ED7C2B" w:rsidRPr="00A05FC6" w:rsidRDefault="00ED7C2B" w:rsidP="00051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Mentőmellények és további kötelező felszerelések a hajótest rekeszeiben találhatók, amelyek a következők:</w:t>
      </w:r>
      <w:r w:rsidRPr="00A05FC6">
        <w:rPr>
          <w:rFonts w:ascii="Times New Roman" w:hAnsi="Times New Roman" w:cs="Times New Roman"/>
          <w:sz w:val="20"/>
          <w:szCs w:val="20"/>
        </w:rPr>
        <w:t xml:space="preserve"> Mentőmellény az utasok számának megfelelő darabszámban, 1 db evező, 1 db horgony, 1 db vízmerő, 10 f</w:t>
      </w:r>
      <w:r w:rsidR="005366B0">
        <w:rPr>
          <w:rFonts w:ascii="Times New Roman" w:hAnsi="Times New Roman" w:cs="Times New Roman"/>
          <w:sz w:val="20"/>
          <w:szCs w:val="20"/>
        </w:rPr>
        <w:t>olyó</w:t>
      </w:r>
      <w:r w:rsidRPr="00A05FC6">
        <w:rPr>
          <w:rFonts w:ascii="Times New Roman" w:hAnsi="Times New Roman" w:cs="Times New Roman"/>
          <w:sz w:val="20"/>
          <w:szCs w:val="20"/>
        </w:rPr>
        <w:t>m</w:t>
      </w:r>
      <w:r w:rsidR="005366B0">
        <w:rPr>
          <w:rFonts w:ascii="Times New Roman" w:hAnsi="Times New Roman" w:cs="Times New Roman"/>
          <w:sz w:val="20"/>
          <w:szCs w:val="20"/>
        </w:rPr>
        <w:t>éter</w:t>
      </w:r>
      <w:r w:rsidRPr="00A05FC6">
        <w:rPr>
          <w:rFonts w:ascii="Times New Roman" w:hAnsi="Times New Roman" w:cs="Times New Roman"/>
          <w:sz w:val="20"/>
          <w:szCs w:val="20"/>
        </w:rPr>
        <w:t xml:space="preserve"> kötél, 1 db elemlámpa, 1 db tábla a csónaktesten a csónak üzembentartójának nevével ellátva</w:t>
      </w:r>
      <w:r w:rsidR="00632DBC" w:rsidRPr="00A05FC6">
        <w:rPr>
          <w:rFonts w:ascii="Times New Roman" w:hAnsi="Times New Roman" w:cs="Times New Roman"/>
          <w:sz w:val="20"/>
          <w:szCs w:val="20"/>
        </w:rPr>
        <w:t>.</w:t>
      </w:r>
    </w:p>
    <w:p w:rsidR="00ED7C2B" w:rsidRPr="00A05FC6" w:rsidRDefault="00ED7C2B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 xml:space="preserve">Vízimentők: </w:t>
      </w:r>
      <w:hyperlink r:id="rId7" w:history="1">
        <w:r w:rsidRPr="00A05FC6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+36 30 383 8383</w:t>
        </w:r>
      </w:hyperlink>
    </w:p>
    <w:p w:rsidR="00ED7C2B" w:rsidRDefault="00ED7C2B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Vízirendőrség:</w:t>
      </w:r>
      <w:r w:rsidRPr="00A05FC6">
        <w:rPr>
          <w:rFonts w:ascii="Times New Roman" w:hAnsi="Times New Roman" w:cs="Times New Roman"/>
          <w:b/>
          <w:sz w:val="20"/>
          <w:szCs w:val="20"/>
        </w:rPr>
        <w:t>112</w:t>
      </w:r>
    </w:p>
    <w:p w:rsidR="005366B0" w:rsidRPr="000047A3" w:rsidRDefault="005366B0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7A3">
        <w:rPr>
          <w:rFonts w:ascii="Times New Roman" w:hAnsi="Times New Roman" w:cs="Times New Roman"/>
          <w:sz w:val="20"/>
          <w:szCs w:val="20"/>
        </w:rPr>
        <w:t>Segítség nyújtás a bázisról, a stégről:</w:t>
      </w:r>
      <w:r w:rsidR="00160229" w:rsidRPr="000047A3">
        <w:rPr>
          <w:rFonts w:ascii="Times New Roman" w:hAnsi="Times New Roman" w:cs="Times New Roman"/>
          <w:sz w:val="20"/>
          <w:szCs w:val="20"/>
        </w:rPr>
        <w:t xml:space="preserve"> +36 30 434 2951</w:t>
      </w:r>
    </w:p>
    <w:p w:rsidR="00ED7C2B" w:rsidRPr="00A05FC6" w:rsidRDefault="00ED7C2B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A balatoni csónakázásról részletes hatósági információkat itt talál:</w:t>
      </w:r>
    </w:p>
    <w:p w:rsidR="00ED7C2B" w:rsidRPr="00A05FC6" w:rsidRDefault="00171391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ED7C2B" w:rsidRPr="00A05FC6">
          <w:rPr>
            <w:rStyle w:val="Hiperhivatkozs"/>
            <w:rFonts w:ascii="Times New Roman" w:hAnsi="Times New Roman" w:cs="Times New Roman"/>
            <w:sz w:val="20"/>
            <w:szCs w:val="20"/>
          </w:rPr>
          <w:t>https://balatonihal.hu/csonakazas-szabalyai-a-balatonon</w:t>
        </w:r>
      </w:hyperlink>
    </w:p>
    <w:p w:rsidR="00ED7C2B" w:rsidRPr="00A05FC6" w:rsidRDefault="007C7BD0" w:rsidP="00051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 xml:space="preserve">Kérjük töltse le a </w:t>
      </w:r>
      <w:proofErr w:type="spellStart"/>
      <w:r w:rsidRPr="00A05FC6">
        <w:rPr>
          <w:rFonts w:ascii="Times New Roman" w:hAnsi="Times New Roman" w:cs="Times New Roman"/>
          <w:b/>
          <w:sz w:val="20"/>
          <w:szCs w:val="20"/>
        </w:rPr>
        <w:t>Tavihar</w:t>
      </w:r>
      <w:proofErr w:type="spellEnd"/>
      <w:r w:rsidRPr="00A05FC6">
        <w:rPr>
          <w:rFonts w:ascii="Times New Roman" w:hAnsi="Times New Roman" w:cs="Times New Roman"/>
          <w:sz w:val="20"/>
          <w:szCs w:val="20"/>
        </w:rPr>
        <w:t xml:space="preserve"> ingyenes appot a telefonjára, ahol tájékoz</w:t>
      </w:r>
      <w:r w:rsidR="005366B0">
        <w:rPr>
          <w:rFonts w:ascii="Times New Roman" w:hAnsi="Times New Roman" w:cs="Times New Roman"/>
          <w:sz w:val="20"/>
          <w:szCs w:val="20"/>
        </w:rPr>
        <w:t>ó</w:t>
      </w:r>
      <w:r w:rsidRPr="00A05FC6">
        <w:rPr>
          <w:rFonts w:ascii="Times New Roman" w:hAnsi="Times New Roman" w:cs="Times New Roman"/>
          <w:sz w:val="20"/>
          <w:szCs w:val="20"/>
        </w:rPr>
        <w:t xml:space="preserve">dhat a legfrissebb balatoni időjárásról és viharjelzésről, valamint a </w:t>
      </w:r>
      <w:proofErr w:type="spellStart"/>
      <w:r w:rsidRPr="00A05FC6">
        <w:rPr>
          <w:rFonts w:ascii="Times New Roman" w:hAnsi="Times New Roman" w:cs="Times New Roman"/>
          <w:b/>
          <w:sz w:val="20"/>
          <w:szCs w:val="20"/>
        </w:rPr>
        <w:t>Vitorlázzitthon</w:t>
      </w:r>
      <w:proofErr w:type="spellEnd"/>
      <w:r w:rsidRPr="00A05FC6">
        <w:rPr>
          <w:rFonts w:ascii="Times New Roman" w:hAnsi="Times New Roman" w:cs="Times New Roman"/>
          <w:sz w:val="20"/>
          <w:szCs w:val="20"/>
        </w:rPr>
        <w:t xml:space="preserve"> navigációs appot, amely segít a vízen való tájékozódásban.</w:t>
      </w:r>
    </w:p>
    <w:p w:rsidR="00632DBC" w:rsidRPr="00A05FC6" w:rsidRDefault="00632DBC" w:rsidP="00051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75D" w:rsidRDefault="009B7B11" w:rsidP="00DE31D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C6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</w:t>
      </w:r>
      <w:r w:rsidR="00FC1D30" w:rsidRPr="009C6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Kölcsönzés időtartama, díja:</w:t>
      </w:r>
      <w:r w:rsidRPr="009C6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CA7CC1" w:rsidRPr="009C6591" w:rsidRDefault="00CA7CC1" w:rsidP="00DE31D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1B6A" w:rsidRPr="009C6591" w:rsidRDefault="0002675D" w:rsidP="00DE31D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6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Indulási idő:</w:t>
      </w:r>
      <w:r w:rsidR="00051B6A" w:rsidRPr="00051B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51B6A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 óra</w:t>
      </w:r>
    </w:p>
    <w:p w:rsidR="00051B6A" w:rsidRPr="009C6591" w:rsidRDefault="0002675D" w:rsidP="00DE31D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6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Érkezési idő:</w:t>
      </w:r>
      <w:r w:rsidR="009B7B11" w:rsidRPr="009C6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051B6A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 óra</w:t>
      </w:r>
    </w:p>
    <w:p w:rsidR="00627BDB" w:rsidRPr="00051B6A" w:rsidRDefault="00627BDB" w:rsidP="00DE31D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D677AB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ölcsönzési </w:t>
      </w:r>
      <w:r w:rsidR="009B7B11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időtartama: ………………………. óra</w:t>
      </w:r>
    </w:p>
    <w:p w:rsidR="002759D7" w:rsidRPr="000047A3" w:rsidRDefault="00FC1D30" w:rsidP="00DE31D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7A3">
        <w:rPr>
          <w:rFonts w:ascii="Times New Roman" w:hAnsi="Times New Roman" w:cs="Times New Roman"/>
          <w:sz w:val="20"/>
          <w:szCs w:val="20"/>
        </w:rPr>
        <w:t>A kölc</w:t>
      </w:r>
      <w:r w:rsidR="00E06333" w:rsidRPr="000047A3">
        <w:rPr>
          <w:rFonts w:ascii="Times New Roman" w:hAnsi="Times New Roman" w:cs="Times New Roman"/>
          <w:sz w:val="20"/>
          <w:szCs w:val="20"/>
        </w:rPr>
        <w:t>sönzés díja: …………</w:t>
      </w:r>
      <w:r w:rsidR="003765AF" w:rsidRPr="000047A3">
        <w:rPr>
          <w:rFonts w:ascii="Times New Roman" w:hAnsi="Times New Roman" w:cs="Times New Roman"/>
          <w:sz w:val="20"/>
          <w:szCs w:val="20"/>
        </w:rPr>
        <w:t>…</w:t>
      </w:r>
      <w:r w:rsidR="002759D7" w:rsidRPr="000047A3">
        <w:rPr>
          <w:rFonts w:ascii="Times New Roman" w:hAnsi="Times New Roman" w:cs="Times New Roman"/>
          <w:sz w:val="20"/>
          <w:szCs w:val="20"/>
        </w:rPr>
        <w:t>……</w:t>
      </w:r>
      <w:r w:rsidR="00627BDB" w:rsidRPr="000047A3">
        <w:rPr>
          <w:rFonts w:ascii="Times New Roman" w:hAnsi="Times New Roman" w:cs="Times New Roman"/>
          <w:sz w:val="20"/>
          <w:szCs w:val="20"/>
        </w:rPr>
        <w:t xml:space="preserve"> Ft</w:t>
      </w:r>
      <w:r w:rsidR="00DA1B7A" w:rsidRPr="000047A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59D7" w:rsidRPr="000047A3" w:rsidRDefault="003765AF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7A3">
        <w:rPr>
          <w:rFonts w:ascii="Times New Roman" w:hAnsi="Times New Roman" w:cs="Times New Roman"/>
          <w:sz w:val="20"/>
          <w:szCs w:val="20"/>
        </w:rPr>
        <w:lastRenderedPageBreak/>
        <w:t>Takarítás díja…………</w:t>
      </w:r>
      <w:r w:rsidR="002759D7" w:rsidRPr="000047A3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2759D7" w:rsidRPr="000047A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2759D7" w:rsidRPr="000047A3">
        <w:rPr>
          <w:rFonts w:ascii="Times New Roman" w:hAnsi="Times New Roman" w:cs="Times New Roman"/>
          <w:sz w:val="20"/>
          <w:szCs w:val="20"/>
        </w:rPr>
        <w:t>.……</w:t>
      </w:r>
      <w:r w:rsidRPr="000047A3">
        <w:rPr>
          <w:rFonts w:ascii="Times New Roman" w:hAnsi="Times New Roman" w:cs="Times New Roman"/>
          <w:sz w:val="20"/>
          <w:szCs w:val="20"/>
        </w:rPr>
        <w:t xml:space="preserve">Ft, </w:t>
      </w:r>
    </w:p>
    <w:p w:rsidR="002759D7" w:rsidRPr="009C6591" w:rsidRDefault="00DA1B7A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egyéb </w:t>
      </w:r>
      <w:r w:rsidR="003765AF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opcionális </w:t>
      </w:r>
      <w:proofErr w:type="gramStart"/>
      <w:r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díj</w:t>
      </w:r>
      <w:r w:rsidR="003765AF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End"/>
      <w:r w:rsidR="003765AF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Kapitány)</w:t>
      </w:r>
      <w:r w:rsidR="00C76B37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……</w:t>
      </w:r>
      <w:r w:rsidR="002759D7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………….</w:t>
      </w:r>
      <w:r w:rsidR="00C76B37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759D7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Ft</w:t>
      </w:r>
    </w:p>
    <w:p w:rsidR="00C76B37" w:rsidRDefault="0002675D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extra programok díja</w:t>
      </w:r>
      <w:r w:rsidR="002759D7" w:rsidRPr="009C659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 …Ft</w:t>
      </w:r>
    </w:p>
    <w:p w:rsidR="00051B6A" w:rsidRDefault="00051B6A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51B6A">
        <w:rPr>
          <w:rFonts w:ascii="Times New Roman" w:hAnsi="Times New Roman" w:cs="Times New Roman"/>
          <w:color w:val="000000" w:themeColor="text1"/>
          <w:sz w:val="20"/>
          <w:szCs w:val="20"/>
        </w:rPr>
        <w:t>kaució:.............................</w:t>
      </w:r>
      <w:proofErr w:type="gramEnd"/>
      <w:r w:rsidRPr="00051B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051B6A" w:rsidRPr="00051B6A" w:rsidRDefault="00051B6A" w:rsidP="00051B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1B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kaució a Hajóbérleti Szerződés alapján fennálló valamennyi bérlői kötelezettség biztosítékaként szolgál akként, hogy a Bérbeadó – a Bérlő nem vagy nem szerződésszerű teljesítése esetén – jogosult az óvadékból közvetlenül kielégíteni a Bérlővel szemben fennálló, a </w:t>
      </w:r>
      <w:r w:rsidR="00DE31D6">
        <w:rPr>
          <w:rFonts w:ascii="Times New Roman" w:hAnsi="Times New Roman" w:cs="Times New Roman"/>
          <w:color w:val="000000" w:themeColor="text1"/>
          <w:sz w:val="20"/>
          <w:szCs w:val="20"/>
        </w:rPr>
        <w:t>jelen</w:t>
      </w:r>
      <w:r w:rsidRPr="00051B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Szerződéssel kapcsolatos bármely követelését.</w:t>
      </w:r>
    </w:p>
    <w:p w:rsidR="00B72E47" w:rsidRDefault="00D677AB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 xml:space="preserve">A Bérlő köteles a kölcsönzés napján nyitvatartási időben </w:t>
      </w:r>
      <w:r w:rsidR="00DA1B7A" w:rsidRPr="00A05FC6">
        <w:rPr>
          <w:rFonts w:ascii="Times New Roman" w:hAnsi="Times New Roman" w:cs="Times New Roman"/>
          <w:sz w:val="20"/>
          <w:szCs w:val="20"/>
        </w:rPr>
        <w:t xml:space="preserve">kikölcsönözni és </w:t>
      </w:r>
      <w:r w:rsidRPr="00A05FC6">
        <w:rPr>
          <w:rFonts w:ascii="Times New Roman" w:hAnsi="Times New Roman" w:cs="Times New Roman"/>
          <w:sz w:val="20"/>
          <w:szCs w:val="20"/>
        </w:rPr>
        <w:t>v</w:t>
      </w:r>
      <w:r w:rsidR="009B7B11" w:rsidRPr="00A05FC6">
        <w:rPr>
          <w:rFonts w:ascii="Times New Roman" w:hAnsi="Times New Roman" w:cs="Times New Roman"/>
          <w:sz w:val="20"/>
          <w:szCs w:val="20"/>
        </w:rPr>
        <w:t xml:space="preserve">isszaszolgáltatni az eszközöket </w:t>
      </w:r>
      <w:r w:rsidR="00751AB9" w:rsidRPr="00A05FC6">
        <w:rPr>
          <w:rFonts w:ascii="Times New Roman" w:hAnsi="Times New Roman" w:cs="Times New Roman"/>
          <w:sz w:val="20"/>
          <w:szCs w:val="20"/>
        </w:rPr>
        <w:t xml:space="preserve">a kölcsönzési időtartam </w:t>
      </w:r>
      <w:proofErr w:type="gramStart"/>
      <w:r w:rsidR="00751AB9" w:rsidRPr="00A05FC6">
        <w:rPr>
          <w:rFonts w:ascii="Times New Roman" w:hAnsi="Times New Roman" w:cs="Times New Roman"/>
          <w:sz w:val="20"/>
          <w:szCs w:val="20"/>
        </w:rPr>
        <w:t>szerint.</w:t>
      </w:r>
      <w:r w:rsidRPr="00A05FC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05FC6">
        <w:rPr>
          <w:rFonts w:ascii="Times New Roman" w:hAnsi="Times New Roman" w:cs="Times New Roman"/>
          <w:sz w:val="20"/>
          <w:szCs w:val="20"/>
        </w:rPr>
        <w:t xml:space="preserve"> kölcsönzé</w:t>
      </w:r>
      <w:r w:rsidR="00DA1B7A" w:rsidRPr="00A05FC6">
        <w:rPr>
          <w:rFonts w:ascii="Times New Roman" w:hAnsi="Times New Roman" w:cs="Times New Roman"/>
          <w:sz w:val="20"/>
          <w:szCs w:val="20"/>
        </w:rPr>
        <w:t>si díj a foglalással egyidejűleg, az árlista alapján,</w:t>
      </w:r>
      <w:r w:rsidRPr="00A05FC6">
        <w:rPr>
          <w:rFonts w:ascii="Times New Roman" w:hAnsi="Times New Roman" w:cs="Times New Roman"/>
          <w:sz w:val="20"/>
          <w:szCs w:val="20"/>
        </w:rPr>
        <w:t>kölcsönzési idő mértékében fizetendő.Ha a kölcsönzési i</w:t>
      </w:r>
      <w:r w:rsidR="00DA1B7A" w:rsidRPr="00A05FC6">
        <w:rPr>
          <w:rFonts w:ascii="Times New Roman" w:hAnsi="Times New Roman" w:cs="Times New Roman"/>
          <w:sz w:val="20"/>
          <w:szCs w:val="20"/>
        </w:rPr>
        <w:t xml:space="preserve">dőt a Bérlő </w:t>
      </w:r>
      <w:r w:rsidRPr="00A05FC6">
        <w:rPr>
          <w:rFonts w:ascii="Times New Roman" w:hAnsi="Times New Roman" w:cs="Times New Roman"/>
          <w:sz w:val="20"/>
          <w:szCs w:val="20"/>
        </w:rPr>
        <w:t>túllépi</w:t>
      </w:r>
      <w:r w:rsidR="00DA1B7A" w:rsidRPr="00A05FC6">
        <w:rPr>
          <w:rFonts w:ascii="Times New Roman" w:hAnsi="Times New Roman" w:cs="Times New Roman"/>
          <w:sz w:val="20"/>
          <w:szCs w:val="20"/>
        </w:rPr>
        <w:t>, akkor az a kaucióból levonandó</w:t>
      </w:r>
      <w:r w:rsidR="003765AF" w:rsidRPr="00A05FC6">
        <w:rPr>
          <w:rFonts w:ascii="Times New Roman" w:hAnsi="Times New Roman" w:cs="Times New Roman"/>
          <w:sz w:val="20"/>
          <w:szCs w:val="20"/>
        </w:rPr>
        <w:t>.</w:t>
      </w:r>
      <w:r w:rsidR="00DA1B7A" w:rsidRPr="00A05FC6">
        <w:rPr>
          <w:rFonts w:ascii="Times New Roman" w:hAnsi="Times New Roman" w:cs="Times New Roman"/>
          <w:sz w:val="20"/>
          <w:szCs w:val="20"/>
        </w:rPr>
        <w:t xml:space="preserve"> A k</w:t>
      </w:r>
      <w:r w:rsidRPr="00A05FC6">
        <w:rPr>
          <w:rFonts w:ascii="Times New Roman" w:hAnsi="Times New Roman" w:cs="Times New Roman"/>
          <w:sz w:val="20"/>
          <w:szCs w:val="20"/>
        </w:rPr>
        <w:t>ölcsönzés idejének meghosszabbít</w:t>
      </w:r>
      <w:r w:rsidR="00DA1B7A" w:rsidRPr="00A05FC6">
        <w:rPr>
          <w:rFonts w:ascii="Times New Roman" w:hAnsi="Times New Roman" w:cs="Times New Roman"/>
          <w:sz w:val="20"/>
          <w:szCs w:val="20"/>
        </w:rPr>
        <w:t>ását a kölcsönzés ideje alatt jelezni kell, de a lejárta előtt</w:t>
      </w:r>
      <w:r w:rsidRPr="00A05FC6">
        <w:rPr>
          <w:rFonts w:ascii="Times New Roman" w:hAnsi="Times New Roman" w:cs="Times New Roman"/>
          <w:sz w:val="20"/>
          <w:szCs w:val="20"/>
        </w:rPr>
        <w:t xml:space="preserve"> külön megállapodás</w:t>
      </w:r>
      <w:r w:rsidR="00DA1B7A" w:rsidRPr="00A05FC6">
        <w:rPr>
          <w:rFonts w:ascii="Times New Roman" w:hAnsi="Times New Roman" w:cs="Times New Roman"/>
          <w:sz w:val="20"/>
          <w:szCs w:val="20"/>
        </w:rPr>
        <w:t>t kell kötni</w:t>
      </w:r>
      <w:r w:rsidRPr="00A05FC6">
        <w:rPr>
          <w:rFonts w:ascii="Times New Roman" w:hAnsi="Times New Roman" w:cs="Times New Roman"/>
          <w:sz w:val="20"/>
          <w:szCs w:val="20"/>
        </w:rPr>
        <w:t xml:space="preserve"> a Felek </w:t>
      </w:r>
      <w:r w:rsidR="00DA1B7A" w:rsidRPr="00A05FC6">
        <w:rPr>
          <w:rFonts w:ascii="Times New Roman" w:hAnsi="Times New Roman" w:cs="Times New Roman"/>
          <w:sz w:val="20"/>
          <w:szCs w:val="20"/>
        </w:rPr>
        <w:t>között. A</w:t>
      </w:r>
      <w:r w:rsidR="009C1C44" w:rsidRPr="00A05FC6">
        <w:rPr>
          <w:rFonts w:ascii="Times New Roman" w:hAnsi="Times New Roman" w:cs="Times New Roman"/>
          <w:sz w:val="20"/>
          <w:szCs w:val="20"/>
        </w:rPr>
        <w:t xml:space="preserve"> Bérbeadó </w:t>
      </w:r>
      <w:r w:rsidR="00DA1B7A" w:rsidRPr="00A05FC6">
        <w:rPr>
          <w:rFonts w:ascii="Times New Roman" w:hAnsi="Times New Roman" w:cs="Times New Roman"/>
          <w:sz w:val="20"/>
          <w:szCs w:val="20"/>
        </w:rPr>
        <w:t xml:space="preserve">ezért </w:t>
      </w:r>
      <w:r w:rsidR="009B7B11" w:rsidRPr="00A05FC6">
        <w:rPr>
          <w:rFonts w:ascii="Times New Roman" w:hAnsi="Times New Roman" w:cs="Times New Roman"/>
          <w:sz w:val="20"/>
          <w:szCs w:val="20"/>
        </w:rPr>
        <w:t xml:space="preserve">felárat, </w:t>
      </w:r>
      <w:r w:rsidR="00DA1B7A" w:rsidRPr="00A05FC6">
        <w:rPr>
          <w:rFonts w:ascii="Times New Roman" w:hAnsi="Times New Roman" w:cs="Times New Roman"/>
          <w:sz w:val="20"/>
          <w:szCs w:val="20"/>
        </w:rPr>
        <w:t xml:space="preserve">külön kölcsönzési </w:t>
      </w:r>
      <w:r w:rsidR="009C1C44" w:rsidRPr="00A05FC6">
        <w:rPr>
          <w:rFonts w:ascii="Times New Roman" w:hAnsi="Times New Roman" w:cs="Times New Roman"/>
          <w:sz w:val="20"/>
          <w:szCs w:val="20"/>
        </w:rPr>
        <w:t>díjat</w:t>
      </w:r>
      <w:r w:rsidRPr="00A05FC6">
        <w:rPr>
          <w:rFonts w:ascii="Times New Roman" w:hAnsi="Times New Roman" w:cs="Times New Roman"/>
          <w:sz w:val="20"/>
          <w:szCs w:val="20"/>
        </w:rPr>
        <w:t xml:space="preserve"> jogosult kiszabni.</w:t>
      </w:r>
      <w:r w:rsidR="00DE31D6" w:rsidRPr="00A05F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A7CC1" w:rsidRDefault="00C86771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3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>. Sérülés, káreset</w:t>
      </w:r>
      <w:r w:rsidR="00E06333" w:rsidRPr="00A05FC6">
        <w:rPr>
          <w:rFonts w:ascii="Times New Roman" w:hAnsi="Times New Roman" w:cs="Times New Roman"/>
          <w:b/>
          <w:sz w:val="20"/>
          <w:szCs w:val="20"/>
        </w:rPr>
        <w:t>:</w:t>
      </w:r>
      <w:r w:rsidR="009B7B11" w:rsidRPr="00A05FC6">
        <w:rPr>
          <w:rFonts w:ascii="Times New Roman" w:hAnsi="Times New Roman" w:cs="Times New Roman"/>
          <w:sz w:val="20"/>
          <w:szCs w:val="20"/>
        </w:rPr>
        <w:tab/>
      </w:r>
    </w:p>
    <w:p w:rsidR="00D677AB" w:rsidRPr="00A05FC6" w:rsidRDefault="00D677AB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A Bérlő az esetleges sérülést, az eszközök elvesztését, ellopását Bérbead</w:t>
      </w:r>
      <w:r w:rsidR="009B7B11" w:rsidRPr="00A05FC6">
        <w:rPr>
          <w:rFonts w:ascii="Times New Roman" w:hAnsi="Times New Roman" w:cs="Times New Roman"/>
          <w:sz w:val="20"/>
          <w:szCs w:val="20"/>
        </w:rPr>
        <w:t xml:space="preserve">ónak azonnal köteles jelenteni. </w:t>
      </w:r>
      <w:r w:rsidRPr="00A05FC6">
        <w:rPr>
          <w:rFonts w:ascii="Times New Roman" w:hAnsi="Times New Roman" w:cs="Times New Roman"/>
          <w:sz w:val="20"/>
          <w:szCs w:val="20"/>
        </w:rPr>
        <w:t>Meghibásodás esetén, tilos az eszközt tovább használni, a Bérbeadót haladéktalanul értesíteni kell, az általa megadott elérhetőségek egyiké</w:t>
      </w:r>
      <w:r w:rsidRPr="000047A3">
        <w:rPr>
          <w:rFonts w:ascii="Times New Roman" w:hAnsi="Times New Roman" w:cs="Times New Roman"/>
          <w:sz w:val="20"/>
          <w:szCs w:val="20"/>
        </w:rPr>
        <w:t>n.</w:t>
      </w:r>
      <w:r w:rsidR="00627BDB" w:rsidRPr="000047A3">
        <w:rPr>
          <w:rFonts w:ascii="Times New Roman" w:hAnsi="Times New Roman" w:cs="Times New Roman"/>
          <w:sz w:val="20"/>
          <w:szCs w:val="20"/>
        </w:rPr>
        <w:t>Tel:</w:t>
      </w:r>
      <w:r w:rsidR="00160229" w:rsidRPr="000047A3">
        <w:rPr>
          <w:rFonts w:ascii="Times New Roman" w:hAnsi="Times New Roman" w:cs="Times New Roman"/>
          <w:b/>
          <w:sz w:val="20"/>
          <w:szCs w:val="20"/>
        </w:rPr>
        <w:t>+36 30 434 2951</w:t>
      </w:r>
      <w:r w:rsidRPr="00A05FC6">
        <w:rPr>
          <w:rFonts w:ascii="Times New Roman" w:hAnsi="Times New Roman" w:cs="Times New Roman"/>
          <w:sz w:val="20"/>
          <w:szCs w:val="20"/>
        </w:rPr>
        <w:br/>
        <w:t>A meghibásodással tovább használt eszközök, a meghibásodásból fakadó további és súlyosabb hibák és az ilyen okokból bekövetkezett baleset, sérülés következményei a Bérlőt terhelik, a Bérbeadóra és gyártóra nem háríthatóak át.</w:t>
      </w:r>
    </w:p>
    <w:p w:rsidR="00CA7CC1" w:rsidRDefault="00C86771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4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>. Kölcsönzési idő</w:t>
      </w:r>
      <w:r w:rsidR="009B7B11" w:rsidRPr="00A05FC6">
        <w:rPr>
          <w:rFonts w:ascii="Times New Roman" w:hAnsi="Times New Roman" w:cs="Times New Roman"/>
          <w:sz w:val="20"/>
          <w:szCs w:val="20"/>
        </w:rPr>
        <w:tab/>
      </w:r>
      <w:r w:rsidR="009B7B11" w:rsidRPr="00A05FC6">
        <w:rPr>
          <w:rFonts w:ascii="Times New Roman" w:hAnsi="Times New Roman" w:cs="Times New Roman"/>
          <w:sz w:val="20"/>
          <w:szCs w:val="20"/>
        </w:rPr>
        <w:tab/>
      </w:r>
    </w:p>
    <w:p w:rsidR="00D677AB" w:rsidRPr="00A05FC6" w:rsidRDefault="00D677AB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0229">
        <w:rPr>
          <w:rFonts w:ascii="Times New Roman" w:hAnsi="Times New Roman" w:cs="Times New Roman"/>
          <w:sz w:val="20"/>
          <w:szCs w:val="20"/>
        </w:rPr>
        <w:t>A Bérlő a</w:t>
      </w:r>
      <w:r w:rsidR="0002675D" w:rsidRPr="00160229">
        <w:rPr>
          <w:rFonts w:ascii="Times New Roman" w:hAnsi="Times New Roman" w:cs="Times New Roman"/>
          <w:sz w:val="20"/>
          <w:szCs w:val="20"/>
        </w:rPr>
        <w:t xml:space="preserve"> hajót és az</w:t>
      </w:r>
      <w:r w:rsidRPr="00160229">
        <w:rPr>
          <w:rFonts w:ascii="Times New Roman" w:hAnsi="Times New Roman" w:cs="Times New Roman"/>
          <w:sz w:val="20"/>
          <w:szCs w:val="20"/>
        </w:rPr>
        <w:t xml:space="preserve"> eszközöket</w:t>
      </w:r>
      <w:r w:rsidR="00DE31D6">
        <w:rPr>
          <w:rFonts w:ascii="Times New Roman" w:hAnsi="Times New Roman" w:cs="Times New Roman"/>
          <w:sz w:val="20"/>
          <w:szCs w:val="20"/>
        </w:rPr>
        <w:t xml:space="preserve"> </w:t>
      </w:r>
      <w:r w:rsidRPr="00160229">
        <w:rPr>
          <w:rFonts w:ascii="Times New Roman" w:hAnsi="Times New Roman" w:cs="Times New Roman"/>
          <w:sz w:val="20"/>
          <w:szCs w:val="20"/>
        </w:rPr>
        <w:t xml:space="preserve">a kölcsönzési idő lejártakor köteles a Bérbeadónak </w:t>
      </w:r>
      <w:r w:rsidR="009B7B11" w:rsidRPr="00160229">
        <w:rPr>
          <w:rFonts w:ascii="Times New Roman" w:hAnsi="Times New Roman" w:cs="Times New Roman"/>
          <w:sz w:val="20"/>
          <w:szCs w:val="20"/>
        </w:rPr>
        <w:t xml:space="preserve">hiánytalanul visszaadni. </w:t>
      </w:r>
      <w:r w:rsidRPr="00160229">
        <w:rPr>
          <w:rFonts w:ascii="Times New Roman" w:hAnsi="Times New Roman" w:cs="Times New Roman"/>
          <w:sz w:val="20"/>
          <w:szCs w:val="20"/>
        </w:rPr>
        <w:t>A Bérlő a kölcsönzés helyén,</w:t>
      </w:r>
      <w:r w:rsidR="0002675D" w:rsidRPr="00160229">
        <w:rPr>
          <w:rFonts w:ascii="Times New Roman" w:hAnsi="Times New Roman" w:cs="Times New Roman"/>
          <w:sz w:val="20"/>
          <w:szCs w:val="20"/>
        </w:rPr>
        <w:t xml:space="preserve"> a szerződésben rögzített </w:t>
      </w:r>
      <w:r w:rsidR="0002675D">
        <w:rPr>
          <w:rFonts w:ascii="Times New Roman" w:hAnsi="Times New Roman" w:cs="Times New Roman"/>
          <w:sz w:val="20"/>
          <w:szCs w:val="20"/>
        </w:rPr>
        <w:t>időpontban</w:t>
      </w:r>
      <w:r w:rsidRPr="00A05FC6">
        <w:rPr>
          <w:rFonts w:ascii="Times New Roman" w:hAnsi="Times New Roman" w:cs="Times New Roman"/>
          <w:sz w:val="20"/>
          <w:szCs w:val="20"/>
        </w:rPr>
        <w:t xml:space="preserve"> veheti át é</w:t>
      </w:r>
      <w:r w:rsidR="003765AF" w:rsidRPr="00A05FC6">
        <w:rPr>
          <w:rFonts w:ascii="Times New Roman" w:hAnsi="Times New Roman" w:cs="Times New Roman"/>
          <w:sz w:val="20"/>
          <w:szCs w:val="20"/>
        </w:rPr>
        <w:t>s köteles leadni a hajókat</w:t>
      </w:r>
      <w:r w:rsidR="0002675D">
        <w:rPr>
          <w:rFonts w:ascii="Times New Roman" w:hAnsi="Times New Roman" w:cs="Times New Roman"/>
          <w:sz w:val="20"/>
          <w:szCs w:val="20"/>
        </w:rPr>
        <w:t xml:space="preserve">. </w:t>
      </w:r>
      <w:r w:rsidRPr="00A05FC6">
        <w:rPr>
          <w:rFonts w:ascii="Times New Roman" w:hAnsi="Times New Roman" w:cs="Times New Roman"/>
          <w:sz w:val="20"/>
          <w:szCs w:val="20"/>
        </w:rPr>
        <w:t>Kölcsönzési órának/napnak és így díjfizetésre köteles órának/napnak számít minden megkezdett óra/nap.</w:t>
      </w:r>
    </w:p>
    <w:p w:rsidR="00CA7CC1" w:rsidRDefault="00C86771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5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>. Kártérítés</w:t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</w:p>
    <w:p w:rsidR="009C1C44" w:rsidRPr="00A05FC6" w:rsidRDefault="00D677AB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Amennyiben az eszköz sérült á</w:t>
      </w:r>
      <w:r w:rsidR="00373426" w:rsidRPr="00A05FC6">
        <w:rPr>
          <w:rFonts w:ascii="Times New Roman" w:hAnsi="Times New Roman" w:cs="Times New Roman"/>
          <w:sz w:val="20"/>
          <w:szCs w:val="20"/>
        </w:rPr>
        <w:t>llapotban kerül vissza a bérbeadóhoz</w:t>
      </w:r>
      <w:r w:rsidRPr="00A05FC6">
        <w:rPr>
          <w:rFonts w:ascii="Times New Roman" w:hAnsi="Times New Roman" w:cs="Times New Roman"/>
          <w:sz w:val="20"/>
          <w:szCs w:val="20"/>
        </w:rPr>
        <w:t>, attól függetlenül, hogy a káresemény a Bérlő vagy egy harmadik fél hibájából történt, a jav</w:t>
      </w:r>
      <w:r w:rsidR="001B4034" w:rsidRPr="00A05FC6">
        <w:rPr>
          <w:rFonts w:ascii="Times New Roman" w:hAnsi="Times New Roman" w:cs="Times New Roman"/>
          <w:sz w:val="20"/>
          <w:szCs w:val="20"/>
        </w:rPr>
        <w:t xml:space="preserve">ítás költsége a Bérlőt terheli. </w:t>
      </w:r>
      <w:r w:rsidRPr="00A05FC6">
        <w:rPr>
          <w:rFonts w:ascii="Times New Roman" w:hAnsi="Times New Roman" w:cs="Times New Roman"/>
          <w:sz w:val="20"/>
          <w:szCs w:val="20"/>
        </w:rPr>
        <w:t xml:space="preserve">A Bérlő, a javítás költségét az eszköz visszaadáskor köteles a </w:t>
      </w:r>
      <w:r w:rsidR="00DE31D6">
        <w:rPr>
          <w:rFonts w:ascii="Times New Roman" w:hAnsi="Times New Roman" w:cs="Times New Roman"/>
          <w:sz w:val="20"/>
          <w:szCs w:val="20"/>
        </w:rPr>
        <w:t>B</w:t>
      </w:r>
      <w:r w:rsidRPr="00A05FC6">
        <w:rPr>
          <w:rFonts w:ascii="Times New Roman" w:hAnsi="Times New Roman" w:cs="Times New Roman"/>
          <w:sz w:val="20"/>
          <w:szCs w:val="20"/>
        </w:rPr>
        <w:t xml:space="preserve">érbeadónak megtéríteni, vagy a tényleges javítást követően </w:t>
      </w:r>
      <w:r w:rsidR="00C76B37" w:rsidRPr="00A05FC6">
        <w:rPr>
          <w:rFonts w:ascii="Times New Roman" w:hAnsi="Times New Roman" w:cs="Times New Roman"/>
          <w:sz w:val="20"/>
          <w:szCs w:val="20"/>
        </w:rPr>
        <w:t>legkésőbb 8 naptári napon belül kifizetni.</w:t>
      </w:r>
    </w:p>
    <w:p w:rsidR="00B00BD3" w:rsidRDefault="00C86771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6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 xml:space="preserve">. A </w:t>
      </w:r>
      <w:r w:rsidR="0002675D">
        <w:rPr>
          <w:rFonts w:ascii="Times New Roman" w:hAnsi="Times New Roman" w:cs="Times New Roman"/>
          <w:b/>
          <w:sz w:val="20"/>
          <w:szCs w:val="20"/>
        </w:rPr>
        <w:t>B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 xml:space="preserve">érbeadó felelőssége, </w:t>
      </w:r>
      <w:r w:rsidR="00920FCB">
        <w:rPr>
          <w:rFonts w:ascii="Times New Roman" w:hAnsi="Times New Roman" w:cs="Times New Roman"/>
          <w:b/>
          <w:sz w:val="20"/>
          <w:szCs w:val="20"/>
        </w:rPr>
        <w:t xml:space="preserve">adatkezelési hozzájárulás, 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>adatvédelem</w:t>
      </w:r>
      <w:r w:rsidR="00E06333" w:rsidRPr="00A05FC6">
        <w:rPr>
          <w:rFonts w:ascii="Times New Roman" w:hAnsi="Times New Roman" w:cs="Times New Roman"/>
          <w:b/>
          <w:sz w:val="20"/>
          <w:szCs w:val="20"/>
        </w:rPr>
        <w:t>:</w:t>
      </w:r>
      <w:r w:rsidR="001B4034" w:rsidRPr="00A05FC6">
        <w:rPr>
          <w:rFonts w:ascii="Times New Roman" w:hAnsi="Times New Roman" w:cs="Times New Roman"/>
          <w:b/>
          <w:sz w:val="20"/>
          <w:szCs w:val="20"/>
        </w:rPr>
        <w:tab/>
      </w:r>
      <w:r w:rsidR="00B00BD3">
        <w:rPr>
          <w:rFonts w:ascii="Times New Roman" w:hAnsi="Times New Roman" w:cs="Times New Roman"/>
          <w:sz w:val="20"/>
          <w:szCs w:val="20"/>
        </w:rPr>
        <w:tab/>
      </w:r>
      <w:r w:rsidR="00B00BD3">
        <w:rPr>
          <w:rFonts w:ascii="Times New Roman" w:hAnsi="Times New Roman" w:cs="Times New Roman"/>
          <w:sz w:val="20"/>
          <w:szCs w:val="20"/>
        </w:rPr>
        <w:tab/>
      </w:r>
      <w:r w:rsidR="00B00BD3">
        <w:rPr>
          <w:rFonts w:ascii="Times New Roman" w:hAnsi="Times New Roman" w:cs="Times New Roman"/>
          <w:sz w:val="20"/>
          <w:szCs w:val="20"/>
        </w:rPr>
        <w:tab/>
      </w:r>
    </w:p>
    <w:p w:rsidR="00B72E47" w:rsidRDefault="00D677AB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 xml:space="preserve">A </w:t>
      </w:r>
      <w:r w:rsidR="0002675D">
        <w:rPr>
          <w:rFonts w:ascii="Times New Roman" w:hAnsi="Times New Roman" w:cs="Times New Roman"/>
          <w:sz w:val="20"/>
          <w:szCs w:val="20"/>
        </w:rPr>
        <w:t xml:space="preserve">Bérbeadó </w:t>
      </w:r>
      <w:r w:rsidRPr="00A05FC6">
        <w:rPr>
          <w:rFonts w:ascii="Times New Roman" w:hAnsi="Times New Roman" w:cs="Times New Roman"/>
          <w:sz w:val="20"/>
          <w:szCs w:val="20"/>
        </w:rPr>
        <w:t>az eszközöket műszakilag átvizsgált és hibátlan állapotban adja át. Az esetleges (üzemszerű működést nem befolyásoló kisebb) sérüléseket az átvételi nyilatkozaton</w:t>
      </w:r>
      <w:r w:rsidR="00766C6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66C69">
        <w:rPr>
          <w:rFonts w:ascii="Times New Roman" w:hAnsi="Times New Roman" w:cs="Times New Roman"/>
          <w:sz w:val="20"/>
          <w:szCs w:val="20"/>
        </w:rPr>
        <w:t>checklist</w:t>
      </w:r>
      <w:proofErr w:type="spellEnd"/>
      <w:r w:rsidR="00766C69">
        <w:rPr>
          <w:rFonts w:ascii="Times New Roman" w:hAnsi="Times New Roman" w:cs="Times New Roman"/>
          <w:sz w:val="20"/>
          <w:szCs w:val="20"/>
        </w:rPr>
        <w:t>)</w:t>
      </w:r>
      <w:r w:rsidRPr="00A05FC6">
        <w:rPr>
          <w:rFonts w:ascii="Times New Roman" w:hAnsi="Times New Roman" w:cs="Times New Roman"/>
          <w:sz w:val="20"/>
          <w:szCs w:val="20"/>
        </w:rPr>
        <w:t xml:space="preserve"> jegyezni kell.</w:t>
      </w:r>
      <w:r w:rsidR="00B00BD3">
        <w:rPr>
          <w:rFonts w:ascii="Times New Roman" w:hAnsi="Times New Roman" w:cs="Times New Roman"/>
          <w:sz w:val="20"/>
          <w:szCs w:val="20"/>
        </w:rPr>
        <w:t xml:space="preserve"> </w:t>
      </w:r>
      <w:r w:rsidRPr="00A05FC6">
        <w:rPr>
          <w:rFonts w:ascii="Times New Roman" w:hAnsi="Times New Roman" w:cs="Times New Roman"/>
          <w:sz w:val="20"/>
          <w:szCs w:val="20"/>
        </w:rPr>
        <w:t>Az esetleges baleset</w:t>
      </w:r>
      <w:r w:rsidR="00766C69">
        <w:rPr>
          <w:rFonts w:ascii="Times New Roman" w:hAnsi="Times New Roman" w:cs="Times New Roman"/>
          <w:sz w:val="20"/>
          <w:szCs w:val="20"/>
        </w:rPr>
        <w:t>e</w:t>
      </w:r>
      <w:r w:rsidRPr="00A05FC6">
        <w:rPr>
          <w:rFonts w:ascii="Times New Roman" w:hAnsi="Times New Roman" w:cs="Times New Roman"/>
          <w:sz w:val="20"/>
          <w:szCs w:val="20"/>
        </w:rPr>
        <w:t>kért, másnak okozott kárért, esetleges személyi sérülésekért a Bérbeadó felelősséget nem vállal.</w:t>
      </w:r>
    </w:p>
    <w:p w:rsidR="00B72E47" w:rsidRPr="00B72E47" w:rsidRDefault="00B72E47" w:rsidP="00B72E47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Bérlő </w:t>
      </w:r>
      <w:r w:rsidRPr="00B72E47">
        <w:rPr>
          <w:rFonts w:ascii="Times New Roman" w:hAnsi="Times New Roman" w:cs="Times New Roman"/>
          <w:sz w:val="20"/>
          <w:szCs w:val="20"/>
        </w:rPr>
        <w:t xml:space="preserve">jelen </w:t>
      </w:r>
      <w:r>
        <w:rPr>
          <w:rFonts w:ascii="Times New Roman" w:hAnsi="Times New Roman" w:cs="Times New Roman"/>
          <w:sz w:val="20"/>
          <w:szCs w:val="20"/>
        </w:rPr>
        <w:t>szerződés</w:t>
      </w:r>
      <w:r w:rsidRPr="00B72E47">
        <w:rPr>
          <w:rFonts w:ascii="Times New Roman" w:hAnsi="Times New Roman" w:cs="Times New Roman"/>
          <w:sz w:val="20"/>
          <w:szCs w:val="20"/>
        </w:rPr>
        <w:t xml:space="preserve"> aláírásával kifejezetten hozzájárul ahhoz, hogy a </w:t>
      </w:r>
      <w:r>
        <w:rPr>
          <w:rFonts w:ascii="Times New Roman" w:hAnsi="Times New Roman" w:cs="Times New Roman"/>
          <w:sz w:val="20"/>
          <w:szCs w:val="20"/>
        </w:rPr>
        <w:t>jelen szerződésben</w:t>
      </w:r>
      <w:r w:rsidRPr="00B72E47">
        <w:rPr>
          <w:rFonts w:ascii="Times New Roman" w:hAnsi="Times New Roman" w:cs="Times New Roman"/>
          <w:sz w:val="20"/>
          <w:szCs w:val="20"/>
        </w:rPr>
        <w:t xml:space="preserve"> általa megadott személyes adatait a </w:t>
      </w:r>
      <w:r>
        <w:rPr>
          <w:rFonts w:ascii="Times New Roman" w:hAnsi="Times New Roman" w:cs="Times New Roman"/>
          <w:sz w:val="20"/>
          <w:szCs w:val="20"/>
        </w:rPr>
        <w:t xml:space="preserve">Bérbeadó </w:t>
      </w:r>
      <w:r w:rsidRPr="00B72E47">
        <w:rPr>
          <w:rFonts w:ascii="Times New Roman" w:hAnsi="Times New Roman" w:cs="Times New Roman"/>
          <w:sz w:val="20"/>
          <w:szCs w:val="20"/>
        </w:rPr>
        <w:t xml:space="preserve">érdeklődés, kapcsolatfelvétel, hírlevél küldés </w:t>
      </w:r>
      <w:r>
        <w:rPr>
          <w:rFonts w:ascii="Times New Roman" w:hAnsi="Times New Roman" w:cs="Times New Roman"/>
          <w:sz w:val="20"/>
          <w:szCs w:val="20"/>
        </w:rPr>
        <w:t xml:space="preserve">illetve </w:t>
      </w:r>
      <w:r w:rsidRPr="00B72E47">
        <w:rPr>
          <w:rFonts w:ascii="Times New Roman" w:hAnsi="Times New Roman" w:cs="Times New Roman"/>
          <w:sz w:val="20"/>
          <w:szCs w:val="20"/>
        </w:rPr>
        <w:t>hajó bérbeadása</w:t>
      </w:r>
      <w:r>
        <w:rPr>
          <w:rFonts w:ascii="Times New Roman" w:hAnsi="Times New Roman" w:cs="Times New Roman"/>
          <w:sz w:val="20"/>
          <w:szCs w:val="20"/>
        </w:rPr>
        <w:t xml:space="preserve"> céljából kezelje</w:t>
      </w:r>
      <w:r w:rsidRPr="00B72E47">
        <w:rPr>
          <w:rFonts w:ascii="Times New Roman" w:hAnsi="Times New Roman" w:cs="Times New Roman"/>
          <w:sz w:val="20"/>
          <w:szCs w:val="20"/>
        </w:rPr>
        <w:t>.</w:t>
      </w:r>
      <w:r w:rsidR="00920FCB">
        <w:rPr>
          <w:rFonts w:ascii="Times New Roman" w:hAnsi="Times New Roman" w:cs="Times New Roman"/>
          <w:sz w:val="20"/>
          <w:szCs w:val="20"/>
        </w:rPr>
        <w:t xml:space="preserve"> </w:t>
      </w:r>
      <w:r w:rsidRPr="00B72E47">
        <w:rPr>
          <w:rFonts w:ascii="Times New Roman" w:hAnsi="Times New Roman" w:cs="Times New Roman"/>
          <w:sz w:val="20"/>
          <w:szCs w:val="20"/>
        </w:rPr>
        <w:t>Kijelent</w:t>
      </w:r>
      <w:r w:rsidR="00B00BD3">
        <w:rPr>
          <w:rFonts w:ascii="Times New Roman" w:hAnsi="Times New Roman" w:cs="Times New Roman"/>
          <w:sz w:val="20"/>
          <w:szCs w:val="20"/>
        </w:rPr>
        <w:t>i Bérlő</w:t>
      </w:r>
      <w:r w:rsidRPr="00B72E47">
        <w:rPr>
          <w:rFonts w:ascii="Times New Roman" w:hAnsi="Times New Roman" w:cs="Times New Roman"/>
          <w:sz w:val="20"/>
          <w:szCs w:val="20"/>
        </w:rPr>
        <w:t xml:space="preserve"> továbbá, hogy ezen hozzájárulás</w:t>
      </w:r>
      <w:r w:rsidR="00B00BD3">
        <w:rPr>
          <w:rFonts w:ascii="Times New Roman" w:hAnsi="Times New Roman" w:cs="Times New Roman"/>
          <w:sz w:val="20"/>
          <w:szCs w:val="20"/>
        </w:rPr>
        <w:t>á</w:t>
      </w:r>
      <w:r w:rsidRPr="00B72E47">
        <w:rPr>
          <w:rFonts w:ascii="Times New Roman" w:hAnsi="Times New Roman" w:cs="Times New Roman"/>
          <w:sz w:val="20"/>
          <w:szCs w:val="20"/>
        </w:rPr>
        <w:t>t önkéntesen, minden külső befolyás nélkül, a megfelelő tájékoztatás és a vonatkozó jogszabályi rendelkezések ismeretében tette meg.</w:t>
      </w:r>
    </w:p>
    <w:p w:rsidR="00D677AB" w:rsidRPr="00A05FC6" w:rsidRDefault="00D677AB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A Bérbeadó garantálja, hogy betartja a személyes adatok védelméről és közérdekű adatok nyilvánosság</w:t>
      </w:r>
      <w:r w:rsidR="00B72E47">
        <w:rPr>
          <w:rFonts w:ascii="Times New Roman" w:hAnsi="Times New Roman" w:cs="Times New Roman"/>
          <w:sz w:val="20"/>
          <w:szCs w:val="20"/>
        </w:rPr>
        <w:t xml:space="preserve">áról szóló jogszabályokat. </w:t>
      </w:r>
      <w:r w:rsidR="00BA17E6" w:rsidRPr="00A05FC6">
        <w:rPr>
          <w:rFonts w:ascii="Times New Roman" w:hAnsi="Times New Roman" w:cs="Times New Roman"/>
          <w:sz w:val="20"/>
          <w:szCs w:val="20"/>
        </w:rPr>
        <w:t>Továbbiak</w:t>
      </w:r>
      <w:r w:rsidR="00B72E47">
        <w:rPr>
          <w:rFonts w:ascii="Times New Roman" w:hAnsi="Times New Roman" w:cs="Times New Roman"/>
          <w:sz w:val="20"/>
          <w:szCs w:val="20"/>
        </w:rPr>
        <w:t>ban</w:t>
      </w:r>
      <w:r w:rsidR="00BA17E6" w:rsidRPr="00A05FC6">
        <w:rPr>
          <w:rFonts w:ascii="Times New Roman" w:hAnsi="Times New Roman" w:cs="Times New Roman"/>
          <w:sz w:val="20"/>
          <w:szCs w:val="20"/>
        </w:rPr>
        <w:t xml:space="preserve"> a weblapon található adatvédelmi szabályzat </w:t>
      </w:r>
      <w:r w:rsidR="00B72E47">
        <w:rPr>
          <w:rFonts w:ascii="Times New Roman" w:hAnsi="Times New Roman" w:cs="Times New Roman"/>
          <w:sz w:val="20"/>
          <w:szCs w:val="20"/>
        </w:rPr>
        <w:t>rendelkezései irányadóak.</w:t>
      </w:r>
      <w:r w:rsidR="00B72E47" w:rsidRPr="00B72E47">
        <w:rPr>
          <w:rFonts w:ascii="Times New Roman" w:hAnsi="Times New Roman" w:cs="Times New Roman"/>
          <w:sz w:val="20"/>
          <w:szCs w:val="20"/>
        </w:rPr>
        <w:t xml:space="preserve"> </w:t>
      </w:r>
      <w:r w:rsidR="00B72E47" w:rsidRPr="00A05FC6">
        <w:rPr>
          <w:rFonts w:ascii="Times New Roman" w:hAnsi="Times New Roman" w:cs="Times New Roman"/>
          <w:sz w:val="20"/>
          <w:szCs w:val="20"/>
        </w:rPr>
        <w:t xml:space="preserve">Baleset </w:t>
      </w:r>
      <w:r w:rsidR="00B72E47">
        <w:rPr>
          <w:rFonts w:ascii="Times New Roman" w:hAnsi="Times New Roman" w:cs="Times New Roman"/>
          <w:sz w:val="20"/>
          <w:szCs w:val="20"/>
        </w:rPr>
        <w:t>vagy a</w:t>
      </w:r>
      <w:r w:rsidR="00B72E47" w:rsidRPr="00A05FC6">
        <w:rPr>
          <w:rFonts w:ascii="Times New Roman" w:hAnsi="Times New Roman" w:cs="Times New Roman"/>
          <w:sz w:val="20"/>
          <w:szCs w:val="20"/>
        </w:rPr>
        <w:t>z eszköz eltulajdonítása esetén a Bérlő a bérleti szerződés aláírásával Bérbeadót felhatalmazza, hogy a birtokában lévő adatok alapján a rendőrhatóságot és a vízimentő szolgálatot haladéktalanul tájékoztassa.</w:t>
      </w:r>
    </w:p>
    <w:p w:rsidR="00B00BD3" w:rsidRDefault="00C86771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7</w:t>
      </w:r>
      <w:r w:rsidR="00D677AB" w:rsidRPr="00A05FC6">
        <w:rPr>
          <w:rFonts w:ascii="Times New Roman" w:hAnsi="Times New Roman" w:cs="Times New Roman"/>
          <w:b/>
          <w:sz w:val="20"/>
          <w:szCs w:val="20"/>
        </w:rPr>
        <w:t>. Kölcsönzés személyi feltételei</w:t>
      </w:r>
      <w:r w:rsidR="00C8784B" w:rsidRPr="00A05FC6">
        <w:rPr>
          <w:rFonts w:ascii="Times New Roman" w:hAnsi="Times New Roman" w:cs="Times New Roman"/>
          <w:b/>
          <w:sz w:val="20"/>
          <w:szCs w:val="20"/>
        </w:rPr>
        <w:t>:</w:t>
      </w:r>
      <w:r w:rsidR="001B4034" w:rsidRPr="00A05FC6">
        <w:rPr>
          <w:rFonts w:ascii="Times New Roman" w:hAnsi="Times New Roman" w:cs="Times New Roman"/>
          <w:b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  <w:r w:rsidR="001B4034" w:rsidRPr="00A05FC6">
        <w:rPr>
          <w:rFonts w:ascii="Times New Roman" w:hAnsi="Times New Roman" w:cs="Times New Roman"/>
          <w:sz w:val="20"/>
          <w:szCs w:val="20"/>
        </w:rPr>
        <w:tab/>
      </w:r>
    </w:p>
    <w:p w:rsidR="00725DA7" w:rsidRPr="00A05FC6" w:rsidRDefault="00C2434E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A</w:t>
      </w:r>
      <w:r w:rsidR="004A60F4" w:rsidRPr="00A05FC6">
        <w:rPr>
          <w:rFonts w:ascii="Times New Roman" w:hAnsi="Times New Roman" w:cs="Times New Roman"/>
          <w:sz w:val="20"/>
          <w:szCs w:val="20"/>
        </w:rPr>
        <w:t xml:space="preserve">z elektromos </w:t>
      </w:r>
      <w:proofErr w:type="gramStart"/>
      <w:r w:rsidR="004A60F4" w:rsidRPr="00A05FC6">
        <w:rPr>
          <w:rFonts w:ascii="Times New Roman" w:hAnsi="Times New Roman" w:cs="Times New Roman"/>
          <w:sz w:val="20"/>
          <w:szCs w:val="20"/>
        </w:rPr>
        <w:t>hajót,</w:t>
      </w:r>
      <w:r w:rsidRPr="00A05FC6">
        <w:rPr>
          <w:rFonts w:ascii="Times New Roman" w:hAnsi="Times New Roman" w:cs="Times New Roman"/>
          <w:sz w:val="20"/>
          <w:szCs w:val="20"/>
        </w:rPr>
        <w:t>csónakot</w:t>
      </w:r>
      <w:proofErr w:type="gramEnd"/>
      <w:r w:rsidRPr="00A05FC6">
        <w:rPr>
          <w:rFonts w:ascii="Times New Roman" w:hAnsi="Times New Roman" w:cs="Times New Roman"/>
          <w:sz w:val="20"/>
          <w:szCs w:val="20"/>
        </w:rPr>
        <w:t xml:space="preserve"> </w:t>
      </w:r>
      <w:r w:rsidR="0006351A" w:rsidRPr="00A05FC6">
        <w:rPr>
          <w:rFonts w:ascii="Times New Roman" w:hAnsi="Times New Roman" w:cs="Times New Roman"/>
          <w:sz w:val="20"/>
          <w:szCs w:val="20"/>
        </w:rPr>
        <w:t xml:space="preserve">kölcsönző </w:t>
      </w:r>
      <w:r w:rsidR="004A60F4" w:rsidRPr="00A05FC6">
        <w:rPr>
          <w:rFonts w:ascii="Times New Roman" w:hAnsi="Times New Roman" w:cs="Times New Roman"/>
          <w:sz w:val="20"/>
          <w:szCs w:val="20"/>
        </w:rPr>
        <w:t xml:space="preserve">személy, vagy cég </w:t>
      </w:r>
      <w:r w:rsidR="00CA1808">
        <w:rPr>
          <w:rFonts w:ascii="Times New Roman" w:hAnsi="Times New Roman" w:cs="Times New Roman"/>
          <w:sz w:val="20"/>
          <w:szCs w:val="20"/>
        </w:rPr>
        <w:t>az</w:t>
      </w:r>
      <w:r w:rsidR="00766C69">
        <w:rPr>
          <w:rFonts w:ascii="Times New Roman" w:hAnsi="Times New Roman" w:cs="Times New Roman"/>
          <w:sz w:val="20"/>
          <w:szCs w:val="20"/>
        </w:rPr>
        <w:t xml:space="preserve">az a Bérlő </w:t>
      </w:r>
      <w:r w:rsidR="004A60F4" w:rsidRPr="00A05FC6">
        <w:rPr>
          <w:rFonts w:ascii="Times New Roman" w:hAnsi="Times New Roman" w:cs="Times New Roman"/>
          <w:sz w:val="20"/>
          <w:szCs w:val="20"/>
        </w:rPr>
        <w:t>felel a kikölcsönzött eszköz</w:t>
      </w:r>
      <w:r w:rsidR="00CA1808">
        <w:rPr>
          <w:rFonts w:ascii="Times New Roman" w:hAnsi="Times New Roman" w:cs="Times New Roman"/>
          <w:sz w:val="20"/>
          <w:szCs w:val="20"/>
        </w:rPr>
        <w:t xml:space="preserve"> </w:t>
      </w:r>
      <w:r w:rsidR="0006351A" w:rsidRPr="00A05FC6">
        <w:rPr>
          <w:rFonts w:ascii="Times New Roman" w:hAnsi="Times New Roman" w:cs="Times New Roman"/>
          <w:sz w:val="20"/>
          <w:szCs w:val="20"/>
        </w:rPr>
        <w:t xml:space="preserve">üzemképes állapotáért. </w:t>
      </w:r>
      <w:r w:rsidR="00A546E1" w:rsidRPr="00A05FC6">
        <w:rPr>
          <w:rFonts w:ascii="Times New Roman" w:hAnsi="Times New Roman" w:cs="Times New Roman"/>
          <w:sz w:val="20"/>
          <w:szCs w:val="20"/>
        </w:rPr>
        <w:t>B</w:t>
      </w:r>
      <w:r w:rsidR="0006351A" w:rsidRPr="00A05FC6">
        <w:rPr>
          <w:rFonts w:ascii="Times New Roman" w:hAnsi="Times New Roman" w:cs="Times New Roman"/>
          <w:sz w:val="20"/>
          <w:szCs w:val="20"/>
        </w:rPr>
        <w:t>érlő</w:t>
      </w:r>
      <w:r w:rsidR="00A546E1" w:rsidRPr="00A05FC6">
        <w:rPr>
          <w:rFonts w:ascii="Times New Roman" w:hAnsi="Times New Roman" w:cs="Times New Roman"/>
          <w:sz w:val="20"/>
          <w:szCs w:val="20"/>
        </w:rPr>
        <w:t xml:space="preserve"> bérleti szerződés aláírásával nyilatkozik</w:t>
      </w:r>
      <w:r w:rsidR="00725DA7" w:rsidRPr="00A05FC6">
        <w:rPr>
          <w:rFonts w:ascii="Times New Roman" w:hAnsi="Times New Roman" w:cs="Times New Roman"/>
          <w:sz w:val="20"/>
          <w:szCs w:val="20"/>
        </w:rPr>
        <w:t xml:space="preserve">, hogy </w:t>
      </w:r>
      <w:r w:rsidR="0006351A" w:rsidRPr="00A05FC6">
        <w:rPr>
          <w:rFonts w:ascii="Times New Roman" w:hAnsi="Times New Roman" w:cs="Times New Roman"/>
          <w:sz w:val="20"/>
          <w:szCs w:val="20"/>
        </w:rPr>
        <w:t xml:space="preserve">tud úszni, </w:t>
      </w:r>
      <w:r w:rsidR="00BA17E6" w:rsidRPr="00A05FC6">
        <w:rPr>
          <w:rFonts w:ascii="Times New Roman" w:hAnsi="Times New Roman" w:cs="Times New Roman"/>
          <w:sz w:val="20"/>
          <w:szCs w:val="20"/>
        </w:rPr>
        <w:t xml:space="preserve">vagy köteles mentőmellényt </w:t>
      </w:r>
      <w:r w:rsidR="00BA17E6" w:rsidRPr="00A05FC6">
        <w:rPr>
          <w:rFonts w:ascii="Times New Roman" w:hAnsi="Times New Roman" w:cs="Times New Roman"/>
          <w:sz w:val="20"/>
          <w:szCs w:val="20"/>
        </w:rPr>
        <w:lastRenderedPageBreak/>
        <w:t xml:space="preserve">használni, </w:t>
      </w:r>
      <w:r w:rsidR="0006351A" w:rsidRPr="00A05FC6">
        <w:rPr>
          <w:rFonts w:ascii="Times New Roman" w:hAnsi="Times New Roman" w:cs="Times New Roman"/>
          <w:sz w:val="20"/>
          <w:szCs w:val="20"/>
        </w:rPr>
        <w:t>ismeri a hajózás szabályait,</w:t>
      </w:r>
      <w:r w:rsidRPr="00A05FC6">
        <w:rPr>
          <w:rFonts w:ascii="Times New Roman" w:hAnsi="Times New Roman" w:cs="Times New Roman"/>
          <w:sz w:val="20"/>
          <w:szCs w:val="20"/>
        </w:rPr>
        <w:t xml:space="preserve"> ismeri a balatoni viharjelzést</w:t>
      </w:r>
      <w:r w:rsidR="00766C69">
        <w:rPr>
          <w:rFonts w:ascii="Times New Roman" w:hAnsi="Times New Roman" w:cs="Times New Roman"/>
          <w:sz w:val="20"/>
          <w:szCs w:val="20"/>
        </w:rPr>
        <w:t>.</w:t>
      </w:r>
      <w:r w:rsidR="00766C69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br/>
      </w:r>
      <w:r w:rsidR="001B4034" w:rsidRPr="00A05FC6">
        <w:rPr>
          <w:rFonts w:ascii="Times New Roman" w:hAnsi="Times New Roman" w:cs="Times New Roman"/>
          <w:iCs/>
          <w:sz w:val="20"/>
          <w:szCs w:val="20"/>
        </w:rPr>
        <w:t>A Balatonon minden év 04. 01–10. 31-ig viharjelző szolgálat működik. „Figyelmeztetés az elővigyázatosság betartására” jelzésnél percenként 45-ször felvillanó sárga színű fényjelzés az I. fokú viharjelzés: a csónakok</w:t>
      </w:r>
      <w:r w:rsidR="00766C69">
        <w:rPr>
          <w:rFonts w:ascii="Times New Roman" w:hAnsi="Times New Roman" w:cs="Times New Roman"/>
          <w:iCs/>
          <w:sz w:val="20"/>
          <w:szCs w:val="20"/>
        </w:rPr>
        <w:t>, elektromos hajók</w:t>
      </w:r>
      <w:r w:rsidR="001B4034" w:rsidRPr="00A05FC6">
        <w:rPr>
          <w:rFonts w:ascii="Times New Roman" w:hAnsi="Times New Roman" w:cs="Times New Roman"/>
          <w:iCs/>
          <w:sz w:val="20"/>
          <w:szCs w:val="20"/>
        </w:rPr>
        <w:t xml:space="preserve"> szükséghelyzet kivételével csak a parttól számított 500 m távolságon belül közlekedhetnek! </w:t>
      </w:r>
      <w:r w:rsidR="001B4034" w:rsidRPr="00160229">
        <w:rPr>
          <w:rFonts w:ascii="Times New Roman" w:hAnsi="Times New Roman" w:cs="Times New Roman"/>
          <w:iCs/>
          <w:sz w:val="20"/>
          <w:szCs w:val="20"/>
        </w:rPr>
        <w:t>„Figyelmeztetés a fenyegető veszélyre” jelzésnél percenként 90-szer felvillanó sárga színű fényjelzés a II. fokú viharjelzés: a csónakok</w:t>
      </w:r>
      <w:r w:rsidR="00766C69" w:rsidRPr="00160229">
        <w:rPr>
          <w:rFonts w:ascii="Times New Roman" w:hAnsi="Times New Roman" w:cs="Times New Roman"/>
          <w:iCs/>
          <w:sz w:val="20"/>
          <w:szCs w:val="20"/>
        </w:rPr>
        <w:t>, elektromos hajók</w:t>
      </w:r>
      <w:r w:rsidR="001B4034" w:rsidRPr="00160229">
        <w:rPr>
          <w:rFonts w:ascii="Times New Roman" w:hAnsi="Times New Roman" w:cs="Times New Roman"/>
          <w:iCs/>
          <w:sz w:val="20"/>
          <w:szCs w:val="20"/>
        </w:rPr>
        <w:t xml:space="preserve"> szükséghelyzet kivételével </w:t>
      </w:r>
      <w:r w:rsidR="001B4034" w:rsidRPr="00160229">
        <w:rPr>
          <w:rFonts w:ascii="Times New Roman" w:hAnsi="Times New Roman" w:cs="Times New Roman"/>
          <w:b/>
          <w:iCs/>
          <w:sz w:val="20"/>
          <w:szCs w:val="20"/>
        </w:rPr>
        <w:t>nem közlekedhetnek</w:t>
      </w:r>
      <w:r w:rsidR="004A60F4" w:rsidRPr="00160229">
        <w:rPr>
          <w:rFonts w:ascii="Times New Roman" w:hAnsi="Times New Roman" w:cs="Times New Roman"/>
          <w:iCs/>
          <w:sz w:val="20"/>
          <w:szCs w:val="20"/>
        </w:rPr>
        <w:t>, ha vízen van ekkor a hajó, akkor ki kell kötnie a parton</w:t>
      </w:r>
      <w:r w:rsidR="00BA17E6" w:rsidRPr="00160229">
        <w:rPr>
          <w:rFonts w:ascii="Times New Roman" w:hAnsi="Times New Roman" w:cs="Times New Roman"/>
          <w:iCs/>
          <w:sz w:val="20"/>
          <w:szCs w:val="20"/>
        </w:rPr>
        <w:t>, de lehetőség szerint térjen vissza a kiadás helyszínére</w:t>
      </w:r>
      <w:r w:rsidR="001B4034" w:rsidRPr="00160229">
        <w:rPr>
          <w:rFonts w:ascii="Times New Roman" w:hAnsi="Times New Roman" w:cs="Times New Roman"/>
          <w:iCs/>
          <w:sz w:val="20"/>
          <w:szCs w:val="20"/>
        </w:rPr>
        <w:t>!</w:t>
      </w:r>
      <w:r w:rsidR="004A60F4" w:rsidRPr="00160229">
        <w:rPr>
          <w:rFonts w:ascii="Times New Roman" w:hAnsi="Times New Roman" w:cs="Times New Roman"/>
          <w:sz w:val="20"/>
          <w:szCs w:val="20"/>
        </w:rPr>
        <w:t xml:space="preserve"> A bérlő elismeri, hogy a kölcsönzés </w:t>
      </w:r>
      <w:r w:rsidR="003C16D4" w:rsidRPr="00160229">
        <w:rPr>
          <w:rFonts w:ascii="Times New Roman" w:hAnsi="Times New Roman" w:cs="Times New Roman"/>
          <w:sz w:val="20"/>
          <w:szCs w:val="20"/>
        </w:rPr>
        <w:t>kezdetekor</w:t>
      </w:r>
      <w:r w:rsidRPr="0016022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60229" w:rsidRPr="00160229">
        <w:rPr>
          <w:rFonts w:ascii="Times New Roman" w:hAnsi="Times New Roman" w:cs="Times New Roman"/>
          <w:sz w:val="20"/>
          <w:szCs w:val="20"/>
        </w:rPr>
        <w:t>hEdroplan</w:t>
      </w:r>
      <w:proofErr w:type="spellEnd"/>
      <w:r w:rsidR="00160229" w:rsidRPr="00160229">
        <w:rPr>
          <w:rFonts w:ascii="Times New Roman" w:hAnsi="Times New Roman" w:cs="Times New Roman"/>
          <w:sz w:val="20"/>
          <w:szCs w:val="20"/>
        </w:rPr>
        <w:t xml:space="preserve"> Group Kft. </w:t>
      </w:r>
      <w:r w:rsidRPr="00160229">
        <w:rPr>
          <w:rFonts w:ascii="Times New Roman" w:hAnsi="Times New Roman" w:cs="Times New Roman"/>
          <w:sz w:val="20"/>
          <w:szCs w:val="20"/>
        </w:rPr>
        <w:t>tulajdonaként megjelölt elektromos csónakot</w:t>
      </w:r>
      <w:r w:rsidR="0006351A" w:rsidRPr="00160229">
        <w:rPr>
          <w:rFonts w:ascii="Times New Roman" w:hAnsi="Times New Roman" w:cs="Times New Roman"/>
          <w:sz w:val="20"/>
          <w:szCs w:val="20"/>
        </w:rPr>
        <w:t>, valamint a</w:t>
      </w:r>
      <w:r w:rsidRPr="00160229">
        <w:rPr>
          <w:rFonts w:ascii="Times New Roman" w:hAnsi="Times New Roman" w:cs="Times New Roman"/>
          <w:sz w:val="20"/>
          <w:szCs w:val="20"/>
        </w:rPr>
        <w:t>nnak kötele</w:t>
      </w:r>
      <w:r w:rsidRPr="00A05FC6">
        <w:rPr>
          <w:rFonts w:ascii="Times New Roman" w:hAnsi="Times New Roman" w:cs="Times New Roman"/>
          <w:sz w:val="20"/>
          <w:szCs w:val="20"/>
        </w:rPr>
        <w:t>ző felszereléseit és a</w:t>
      </w:r>
      <w:r w:rsidR="0006351A" w:rsidRPr="00A05FC6">
        <w:rPr>
          <w:rFonts w:ascii="Times New Roman" w:hAnsi="Times New Roman" w:cs="Times New Roman"/>
          <w:sz w:val="20"/>
          <w:szCs w:val="20"/>
        </w:rPr>
        <w:t xml:space="preserve"> szükséges</w:t>
      </w:r>
      <w:r w:rsidR="003C16D4" w:rsidRPr="00A05FC6">
        <w:rPr>
          <w:rFonts w:ascii="Times New Roman" w:hAnsi="Times New Roman" w:cs="Times New Roman"/>
          <w:sz w:val="20"/>
          <w:szCs w:val="20"/>
        </w:rPr>
        <w:t xml:space="preserve"> mentőeszközeinek működését ismeri és a kölcsönzés idejére</w:t>
      </w:r>
      <w:r w:rsidR="0006351A" w:rsidRPr="00A05FC6">
        <w:rPr>
          <w:rFonts w:ascii="Times New Roman" w:hAnsi="Times New Roman" w:cs="Times New Roman"/>
          <w:sz w:val="20"/>
          <w:szCs w:val="20"/>
        </w:rPr>
        <w:t xml:space="preserve"> átvette.Für</w:t>
      </w:r>
      <w:r w:rsidR="00725DA7" w:rsidRPr="00A05FC6">
        <w:rPr>
          <w:rFonts w:ascii="Times New Roman" w:hAnsi="Times New Roman" w:cs="Times New Roman"/>
          <w:sz w:val="20"/>
          <w:szCs w:val="20"/>
        </w:rPr>
        <w:t>dés céljából a csónakot</w:t>
      </w:r>
      <w:r w:rsidR="0006351A" w:rsidRPr="00A05FC6">
        <w:rPr>
          <w:rFonts w:ascii="Times New Roman" w:hAnsi="Times New Roman" w:cs="Times New Roman"/>
          <w:sz w:val="20"/>
          <w:szCs w:val="20"/>
        </w:rPr>
        <w:t xml:space="preserve"> csak a vezető engedélyével szabad elhagyni, a vízijárművet elhagyó fürdőzőt mindaddig követni kell – mentésre készenlétben – amíg az nincs teljes biztonságban. A csónakban tartózkodó úszni nem tudó, valamint 14 évnél fiatalabb személy köteles mentőmellényt viselni. </w:t>
      </w:r>
      <w:r w:rsidR="001B4034" w:rsidRPr="00A05FC6">
        <w:rPr>
          <w:rFonts w:ascii="Times New Roman" w:hAnsi="Times New Roman" w:cs="Times New Roman"/>
          <w:sz w:val="20"/>
          <w:szCs w:val="20"/>
        </w:rPr>
        <w:t>Gépi meghajtású csónakot</w:t>
      </w:r>
      <w:r w:rsidR="0006351A" w:rsidRPr="00A05FC6">
        <w:rPr>
          <w:rFonts w:ascii="Times New Roman" w:hAnsi="Times New Roman" w:cs="Times New Roman"/>
          <w:sz w:val="20"/>
          <w:szCs w:val="20"/>
        </w:rPr>
        <w:t>vezethet, aki: 1</w:t>
      </w:r>
      <w:r w:rsidR="00A546E1" w:rsidRPr="00A05FC6">
        <w:rPr>
          <w:rFonts w:ascii="Times New Roman" w:hAnsi="Times New Roman" w:cs="Times New Roman"/>
          <w:sz w:val="20"/>
          <w:szCs w:val="20"/>
        </w:rPr>
        <w:t>7</w:t>
      </w:r>
      <w:r w:rsidR="0006351A" w:rsidRPr="00A05FC6">
        <w:rPr>
          <w:rFonts w:ascii="Times New Roman" w:hAnsi="Times New Roman" w:cs="Times New Roman"/>
          <w:sz w:val="20"/>
          <w:szCs w:val="20"/>
        </w:rPr>
        <w:t xml:space="preserve">. életévét betöltötte, úszni tud, a vezetésben kellő gyakorlattal rendelkezik, ismeri az 57/2011. (XI. 22.) NFM rendelettel közzétett Hajózási Szabályzat rendelkezéseit és az igénybe vett vízterület sajátosságait. </w:t>
      </w:r>
      <w:r w:rsidR="0076696A" w:rsidRPr="00A05FC6">
        <w:rPr>
          <w:rFonts w:ascii="Times New Roman" w:hAnsi="Times New Roman" w:cs="Times New Roman"/>
          <w:sz w:val="20"/>
          <w:szCs w:val="20"/>
        </w:rPr>
        <w:t xml:space="preserve">Hajóval </w:t>
      </w:r>
      <w:r w:rsidR="0006351A" w:rsidRPr="00A05FC6">
        <w:rPr>
          <w:rFonts w:ascii="Times New Roman" w:hAnsi="Times New Roman" w:cs="Times New Roman"/>
          <w:sz w:val="20"/>
          <w:szCs w:val="20"/>
        </w:rPr>
        <w:t>a partt</w:t>
      </w:r>
      <w:r w:rsidR="003C16D4" w:rsidRPr="00A05FC6">
        <w:rPr>
          <w:rFonts w:ascii="Times New Roman" w:hAnsi="Times New Roman" w:cs="Times New Roman"/>
          <w:sz w:val="20"/>
          <w:szCs w:val="20"/>
        </w:rPr>
        <w:t>ól vagy más kikötőhelyről elindu</w:t>
      </w:r>
      <w:r w:rsidR="0006351A" w:rsidRPr="00A05FC6">
        <w:rPr>
          <w:rFonts w:ascii="Times New Roman" w:hAnsi="Times New Roman" w:cs="Times New Roman"/>
          <w:sz w:val="20"/>
          <w:szCs w:val="20"/>
        </w:rPr>
        <w:t>lni, és menetirányt változtatni akkor szabad, ha az a víziközlekedés más résztvevőit nem zavarja, és vízben tartózkodó személyt nem veszélyeztet.</w:t>
      </w:r>
      <w:r w:rsidR="00725DA7" w:rsidRPr="00A05FC6">
        <w:rPr>
          <w:rFonts w:ascii="Times New Roman" w:hAnsi="Times New Roman" w:cs="Times New Roman"/>
          <w:sz w:val="20"/>
          <w:szCs w:val="20"/>
        </w:rPr>
        <w:t xml:space="preserve"> Fürdőzők között közlekedni tilos!</w:t>
      </w:r>
      <w:r w:rsidR="003765AF" w:rsidRPr="00A05FC6">
        <w:rPr>
          <w:rFonts w:ascii="Times New Roman" w:hAnsi="Times New Roman" w:cs="Times New Roman"/>
          <w:sz w:val="20"/>
          <w:szCs w:val="20"/>
        </w:rPr>
        <w:t>Normál időjárás esetén c</w:t>
      </w:r>
      <w:r w:rsidR="0006351A" w:rsidRPr="00A05FC6">
        <w:rPr>
          <w:rFonts w:ascii="Times New Roman" w:hAnsi="Times New Roman" w:cs="Times New Roman"/>
          <w:sz w:val="20"/>
          <w:szCs w:val="20"/>
        </w:rPr>
        <w:t>sónak csak a parttól számított legfeljebb 1500 m s</w:t>
      </w:r>
      <w:r w:rsidR="00ED7C2B" w:rsidRPr="00A05FC6">
        <w:rPr>
          <w:rFonts w:ascii="Times New Roman" w:hAnsi="Times New Roman" w:cs="Times New Roman"/>
          <w:sz w:val="20"/>
          <w:szCs w:val="20"/>
        </w:rPr>
        <w:t xml:space="preserve">zéles vízterületen közlekedhet.A hajó vezetője </w:t>
      </w:r>
      <w:r w:rsidR="00C36E5A" w:rsidRPr="00A05FC6">
        <w:rPr>
          <w:rFonts w:ascii="Times New Roman" w:hAnsi="Times New Roman" w:cs="Times New Roman"/>
          <w:sz w:val="20"/>
          <w:szCs w:val="20"/>
        </w:rPr>
        <w:t>nem állhat</w:t>
      </w:r>
      <w:r w:rsidR="00D677AB" w:rsidRPr="00A05FC6">
        <w:rPr>
          <w:rFonts w:ascii="Times New Roman" w:hAnsi="Times New Roman" w:cs="Times New Roman"/>
          <w:sz w:val="20"/>
          <w:szCs w:val="20"/>
        </w:rPr>
        <w:t xml:space="preserve"> alkoholos befolyásoltság vagy egyéb tudatmódosító szer hatása alatt. Ellenkező esetben nem bérelhetik ki a vízi járművet.Sem elinduláskor, sem megérkezéskor nem szabad a vízben lévő személyeket veszélyeztetni, zavarni a </w:t>
      </w:r>
      <w:r w:rsidR="003C16D4" w:rsidRPr="00A05FC6">
        <w:rPr>
          <w:rFonts w:ascii="Times New Roman" w:hAnsi="Times New Roman" w:cs="Times New Roman"/>
          <w:sz w:val="20"/>
          <w:szCs w:val="20"/>
        </w:rPr>
        <w:t>csónakkal</w:t>
      </w:r>
      <w:r w:rsidR="00D677AB" w:rsidRPr="00A05FC6">
        <w:rPr>
          <w:rFonts w:ascii="Times New Roman" w:hAnsi="Times New Roman" w:cs="Times New Roman"/>
          <w:sz w:val="20"/>
          <w:szCs w:val="20"/>
        </w:rPr>
        <w:t>!</w:t>
      </w:r>
      <w:r w:rsidR="00464591" w:rsidRPr="00A05FC6">
        <w:rPr>
          <w:rFonts w:ascii="Times New Roman" w:hAnsi="Times New Roman" w:cs="Times New Roman"/>
          <w:sz w:val="20"/>
          <w:szCs w:val="20"/>
        </w:rPr>
        <w:t>A</w:t>
      </w:r>
      <w:r w:rsidR="003C16D4" w:rsidRPr="00A05FC6">
        <w:rPr>
          <w:rFonts w:ascii="Times New Roman" w:hAnsi="Times New Roman" w:cs="Times New Roman"/>
          <w:sz w:val="20"/>
          <w:szCs w:val="20"/>
        </w:rPr>
        <w:t xml:space="preserve"> bérlő a</w:t>
      </w:r>
      <w:r w:rsidR="00464591" w:rsidRPr="00A05FC6">
        <w:rPr>
          <w:rFonts w:ascii="Times New Roman" w:hAnsi="Times New Roman" w:cs="Times New Roman"/>
          <w:sz w:val="20"/>
          <w:szCs w:val="20"/>
        </w:rPr>
        <w:t xml:space="preserve"> haj</w:t>
      </w:r>
      <w:r w:rsidR="003C16D4" w:rsidRPr="00A05FC6">
        <w:rPr>
          <w:rFonts w:ascii="Times New Roman" w:hAnsi="Times New Roman" w:cs="Times New Roman"/>
          <w:sz w:val="20"/>
          <w:szCs w:val="20"/>
        </w:rPr>
        <w:t>ókat rövid oktatás után kapja meg, ahol ismertetik vele</w:t>
      </w:r>
      <w:r w:rsidR="00464591" w:rsidRPr="00A05FC6">
        <w:rPr>
          <w:rFonts w:ascii="Times New Roman" w:hAnsi="Times New Roman" w:cs="Times New Roman"/>
          <w:sz w:val="20"/>
          <w:szCs w:val="20"/>
        </w:rPr>
        <w:t xml:space="preserve"> a legfontosabb tudnivalókat a hajó kezelésével kapcsolatosan</w:t>
      </w:r>
      <w:r w:rsidR="002821E8" w:rsidRPr="00A05FC6">
        <w:rPr>
          <w:rFonts w:ascii="Times New Roman" w:hAnsi="Times New Roman" w:cs="Times New Roman"/>
          <w:sz w:val="20"/>
          <w:szCs w:val="20"/>
        </w:rPr>
        <w:t xml:space="preserve">. </w:t>
      </w:r>
      <w:r w:rsidR="003C16D4" w:rsidRPr="00A05FC6">
        <w:rPr>
          <w:rFonts w:ascii="Times New Roman" w:hAnsi="Times New Roman" w:cs="Times New Roman"/>
          <w:sz w:val="20"/>
          <w:szCs w:val="20"/>
        </w:rPr>
        <w:t xml:space="preserve">Amennyiben a </w:t>
      </w:r>
      <w:r w:rsidR="00766C69">
        <w:rPr>
          <w:rFonts w:ascii="Times New Roman" w:hAnsi="Times New Roman" w:cs="Times New Roman"/>
          <w:sz w:val="20"/>
          <w:szCs w:val="20"/>
        </w:rPr>
        <w:t>Bérbeadó</w:t>
      </w:r>
      <w:r w:rsidR="00464591" w:rsidRPr="00A05FC6">
        <w:rPr>
          <w:rFonts w:ascii="Times New Roman" w:hAnsi="Times New Roman" w:cs="Times New Roman"/>
          <w:sz w:val="20"/>
          <w:szCs w:val="20"/>
        </w:rPr>
        <w:t xml:space="preserve"> úgy ítéli meg, hogy valaki alkalmatlan a csónak vezetésére, </w:t>
      </w:r>
      <w:r w:rsidR="003C16D4" w:rsidRPr="00A05FC6">
        <w:rPr>
          <w:rFonts w:ascii="Times New Roman" w:hAnsi="Times New Roman" w:cs="Times New Roman"/>
          <w:sz w:val="20"/>
          <w:szCs w:val="20"/>
        </w:rPr>
        <w:t>akkor fenntartja magának</w:t>
      </w:r>
      <w:r w:rsidR="00464591" w:rsidRPr="00A05FC6">
        <w:rPr>
          <w:rFonts w:ascii="Times New Roman" w:hAnsi="Times New Roman" w:cs="Times New Roman"/>
          <w:sz w:val="20"/>
          <w:szCs w:val="20"/>
        </w:rPr>
        <w:t xml:space="preserve"> a lehetőséget, hogy a</w:t>
      </w:r>
      <w:r w:rsidR="003C16D4" w:rsidRPr="00A05FC6">
        <w:rPr>
          <w:rFonts w:ascii="Times New Roman" w:hAnsi="Times New Roman" w:cs="Times New Roman"/>
          <w:sz w:val="20"/>
          <w:szCs w:val="20"/>
        </w:rPr>
        <w:t xml:space="preserve"> biztonság érdekében megtagadja</w:t>
      </w:r>
      <w:r w:rsidR="00464591" w:rsidRPr="00A05FC6">
        <w:rPr>
          <w:rFonts w:ascii="Times New Roman" w:hAnsi="Times New Roman" w:cs="Times New Roman"/>
          <w:sz w:val="20"/>
          <w:szCs w:val="20"/>
        </w:rPr>
        <w:t xml:space="preserve"> a csónak bérbeadását.A stégen és az</w:t>
      </w:r>
      <w:r w:rsidR="00D01AEA" w:rsidRPr="00A05FC6">
        <w:rPr>
          <w:rFonts w:ascii="Times New Roman" w:hAnsi="Times New Roman" w:cs="Times New Roman"/>
          <w:sz w:val="20"/>
          <w:szCs w:val="20"/>
        </w:rPr>
        <w:t xml:space="preserve">elektromos hajókon </w:t>
      </w:r>
      <w:r w:rsidR="002821E8" w:rsidRPr="00A05FC6">
        <w:rPr>
          <w:rFonts w:ascii="Times New Roman" w:hAnsi="Times New Roman" w:cs="Times New Roman"/>
          <w:sz w:val="20"/>
          <w:szCs w:val="20"/>
        </w:rPr>
        <w:t xml:space="preserve">kábítószer fogyasztása tilos. </w:t>
      </w:r>
      <w:r w:rsidR="00725DA7" w:rsidRPr="00A05FC6">
        <w:rPr>
          <w:rFonts w:ascii="Times New Roman" w:hAnsi="Times New Roman" w:cs="Times New Roman"/>
          <w:sz w:val="20"/>
          <w:szCs w:val="20"/>
        </w:rPr>
        <w:t>A bérlő a csónak felelős vezetője, és a bérleményt nem adhatja tovább</w:t>
      </w:r>
      <w:r w:rsidR="00C36E5A" w:rsidRPr="00A05FC6">
        <w:rPr>
          <w:rFonts w:ascii="Times New Roman" w:hAnsi="Times New Roman" w:cs="Times New Roman"/>
          <w:sz w:val="20"/>
          <w:szCs w:val="20"/>
        </w:rPr>
        <w:t xml:space="preserve"> bérletbe</w:t>
      </w:r>
      <w:r w:rsidR="002821E8" w:rsidRPr="00A05FC6">
        <w:rPr>
          <w:rFonts w:ascii="Times New Roman" w:hAnsi="Times New Roman" w:cs="Times New Roman"/>
          <w:sz w:val="20"/>
          <w:szCs w:val="20"/>
        </w:rPr>
        <w:t>.</w:t>
      </w:r>
      <w:r w:rsidR="00C36E5A" w:rsidRPr="00A05FC6">
        <w:rPr>
          <w:rFonts w:ascii="Times New Roman" w:hAnsi="Times New Roman" w:cs="Times New Roman"/>
          <w:sz w:val="20"/>
          <w:szCs w:val="20"/>
        </w:rPr>
        <w:t xml:space="preserve"> A bérlő </w:t>
      </w:r>
      <w:r w:rsidR="006F17D4" w:rsidRPr="00A05FC6">
        <w:rPr>
          <w:rFonts w:ascii="Times New Roman" w:hAnsi="Times New Roman" w:cs="Times New Roman"/>
          <w:sz w:val="20"/>
          <w:szCs w:val="20"/>
        </w:rPr>
        <w:t xml:space="preserve">anyagi felelősséget vállal a </w:t>
      </w:r>
      <w:proofErr w:type="spellStart"/>
      <w:r w:rsidR="006F17D4" w:rsidRPr="00A05FC6">
        <w:rPr>
          <w:rFonts w:ascii="Times New Roman" w:hAnsi="Times New Roman" w:cs="Times New Roman"/>
          <w:sz w:val="20"/>
          <w:szCs w:val="20"/>
        </w:rPr>
        <w:t>bérbevett</w:t>
      </w:r>
      <w:proofErr w:type="spellEnd"/>
      <w:r w:rsidR="006F17D4" w:rsidRPr="00A05F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17D4" w:rsidRPr="00A05FC6">
        <w:rPr>
          <w:rFonts w:ascii="Times New Roman" w:hAnsi="Times New Roman" w:cs="Times New Roman"/>
          <w:sz w:val="20"/>
          <w:szCs w:val="20"/>
        </w:rPr>
        <w:t>hajóért.A</w:t>
      </w:r>
      <w:proofErr w:type="spellEnd"/>
      <w:r w:rsidR="006F17D4" w:rsidRPr="00A05FC6">
        <w:rPr>
          <w:rFonts w:ascii="Times New Roman" w:hAnsi="Times New Roman" w:cs="Times New Roman"/>
          <w:sz w:val="20"/>
          <w:szCs w:val="20"/>
        </w:rPr>
        <w:t xml:space="preserve"> bérlő maga vezetheti a hajót, vagy az általa megbízott személy, aki nem áll alkohol és kábítószer befolyása al</w:t>
      </w:r>
      <w:r w:rsidR="00D01AEA" w:rsidRPr="00A05FC6">
        <w:rPr>
          <w:rFonts w:ascii="Times New Roman" w:hAnsi="Times New Roman" w:cs="Times New Roman"/>
          <w:sz w:val="20"/>
          <w:szCs w:val="20"/>
        </w:rPr>
        <w:t>a</w:t>
      </w:r>
      <w:r w:rsidR="006F17D4" w:rsidRPr="00A05FC6">
        <w:rPr>
          <w:rFonts w:ascii="Times New Roman" w:hAnsi="Times New Roman" w:cs="Times New Roman"/>
          <w:sz w:val="20"/>
          <w:szCs w:val="20"/>
        </w:rPr>
        <w:t>tt és 17. életévét betöltötte, úszni tud, a vezetésben kellő gyakorlattal rendelkezik, ismeri az 57/2011. (XI. 22.) NFM rendelettel közzétett Hajózási Szabályzat rendelkezéseit és az igénybe vett vízterület sajátosságait.</w:t>
      </w:r>
      <w:r w:rsidR="002821E8" w:rsidRPr="00A05FC6">
        <w:rPr>
          <w:rFonts w:ascii="Times New Roman" w:hAnsi="Times New Roman" w:cs="Times New Roman"/>
          <w:sz w:val="20"/>
          <w:szCs w:val="20"/>
        </w:rPr>
        <w:t xml:space="preserve"> A stég</w:t>
      </w:r>
      <w:r w:rsidR="00E06333" w:rsidRPr="00A05FC6">
        <w:rPr>
          <w:rFonts w:ascii="Times New Roman" w:hAnsi="Times New Roman" w:cs="Times New Roman"/>
          <w:sz w:val="20"/>
          <w:szCs w:val="20"/>
        </w:rPr>
        <w:t>en</w:t>
      </w:r>
      <w:r w:rsidR="002821E8" w:rsidRPr="00A05FC6">
        <w:rPr>
          <w:rFonts w:ascii="Times New Roman" w:hAnsi="Times New Roman" w:cs="Times New Roman"/>
          <w:sz w:val="20"/>
          <w:szCs w:val="20"/>
        </w:rPr>
        <w:t xml:space="preserve"> és az </w:t>
      </w:r>
      <w:r w:rsidR="00E06333" w:rsidRPr="00A05FC6">
        <w:rPr>
          <w:rFonts w:ascii="Times New Roman" w:hAnsi="Times New Roman" w:cs="Times New Roman"/>
          <w:sz w:val="20"/>
          <w:szCs w:val="20"/>
        </w:rPr>
        <w:t>elektromos csónakokon való tartózkodás engedély és bérleti szerződés nélkül tilos. A stég</w:t>
      </w:r>
      <w:r w:rsidR="003C16D4" w:rsidRPr="00A05FC6">
        <w:rPr>
          <w:rFonts w:ascii="Times New Roman" w:hAnsi="Times New Roman" w:cs="Times New Roman"/>
          <w:sz w:val="20"/>
          <w:szCs w:val="20"/>
        </w:rPr>
        <w:t xml:space="preserve">, </w:t>
      </w:r>
      <w:r w:rsidR="00373426" w:rsidRPr="00A05FC6">
        <w:rPr>
          <w:rFonts w:ascii="Times New Roman" w:hAnsi="Times New Roman" w:cs="Times New Roman"/>
          <w:sz w:val="20"/>
          <w:szCs w:val="20"/>
        </w:rPr>
        <w:t>a kikö</w:t>
      </w:r>
      <w:r w:rsidR="003C16D4" w:rsidRPr="00A05FC6">
        <w:rPr>
          <w:rFonts w:ascii="Times New Roman" w:hAnsi="Times New Roman" w:cs="Times New Roman"/>
          <w:sz w:val="20"/>
          <w:szCs w:val="20"/>
        </w:rPr>
        <w:t>tőhely</w:t>
      </w:r>
      <w:r w:rsidR="00E06333" w:rsidRPr="00A05FC6">
        <w:rPr>
          <w:rFonts w:ascii="Times New Roman" w:hAnsi="Times New Roman" w:cs="Times New Roman"/>
          <w:sz w:val="20"/>
          <w:szCs w:val="20"/>
        </w:rPr>
        <w:t xml:space="preserve"> és a csónakok</w:t>
      </w:r>
      <w:r w:rsidR="003C16D4" w:rsidRPr="00A05FC6">
        <w:rPr>
          <w:rFonts w:ascii="Times New Roman" w:hAnsi="Times New Roman" w:cs="Times New Roman"/>
          <w:sz w:val="20"/>
          <w:szCs w:val="20"/>
        </w:rPr>
        <w:t>, hajók</w:t>
      </w:r>
      <w:r w:rsidR="00E06333" w:rsidRPr="00A05FC6">
        <w:rPr>
          <w:rFonts w:ascii="Times New Roman" w:hAnsi="Times New Roman" w:cs="Times New Roman"/>
          <w:sz w:val="20"/>
          <w:szCs w:val="20"/>
        </w:rPr>
        <w:t xml:space="preserve"> felülete csúszásveszélyes.</w:t>
      </w:r>
    </w:p>
    <w:p w:rsidR="00CA7CC1" w:rsidRDefault="00D60CC7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FC6">
        <w:rPr>
          <w:rFonts w:ascii="Times New Roman" w:hAnsi="Times New Roman" w:cs="Times New Roman"/>
          <w:b/>
          <w:sz w:val="20"/>
          <w:szCs w:val="20"/>
        </w:rPr>
        <w:t>8. Záró rendelkezés:</w:t>
      </w:r>
    </w:p>
    <w:p w:rsidR="00215ACD" w:rsidRPr="00A05FC6" w:rsidRDefault="00D60CC7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Bérlő a hajót műszaki, működési, felszereltségi és egyéb a bérleti céljaival összefüggő valamennyi szempontból megvizsgálta, és mindezek alapján azt kifejezetten elfogad</w:t>
      </w:r>
      <w:r w:rsidR="00215ACD" w:rsidRPr="00A05FC6">
        <w:rPr>
          <w:rFonts w:ascii="Times New Roman" w:hAnsi="Times New Roman" w:cs="Times New Roman"/>
          <w:sz w:val="20"/>
          <w:szCs w:val="20"/>
        </w:rPr>
        <w:t xml:space="preserve">ja. Felek a jelen szerződést, mint akaratukkal mindenben megegyezőt elolvasás és egyező értelmezés után </w:t>
      </w:r>
      <w:proofErr w:type="spellStart"/>
      <w:r w:rsidR="00215ACD" w:rsidRPr="00A05FC6">
        <w:rPr>
          <w:rFonts w:ascii="Times New Roman" w:hAnsi="Times New Roman" w:cs="Times New Roman"/>
          <w:sz w:val="20"/>
          <w:szCs w:val="20"/>
        </w:rPr>
        <w:t>helybenhagyólag</w:t>
      </w:r>
      <w:proofErr w:type="spellEnd"/>
      <w:r w:rsidR="00215ACD" w:rsidRPr="00A05FC6">
        <w:rPr>
          <w:rFonts w:ascii="Times New Roman" w:hAnsi="Times New Roman" w:cs="Times New Roman"/>
          <w:sz w:val="20"/>
          <w:szCs w:val="20"/>
        </w:rPr>
        <w:t xml:space="preserve"> aláírták. </w:t>
      </w:r>
      <w:r w:rsidR="00CA1808">
        <w:rPr>
          <w:rFonts w:ascii="Times New Roman" w:hAnsi="Times New Roman" w:cs="Times New Roman"/>
          <w:sz w:val="20"/>
          <w:szCs w:val="20"/>
        </w:rPr>
        <w:t>A jelen szerződésben nem szabályozottak tekintetében</w:t>
      </w:r>
      <w:r w:rsidR="00DE31D6" w:rsidRPr="00A05FC6">
        <w:rPr>
          <w:rFonts w:ascii="Times New Roman" w:hAnsi="Times New Roman" w:cs="Times New Roman"/>
          <w:sz w:val="20"/>
          <w:szCs w:val="20"/>
        </w:rPr>
        <w:t xml:space="preserve"> az </w:t>
      </w:r>
      <w:r w:rsidR="00DE31D6">
        <w:rPr>
          <w:rFonts w:ascii="Times New Roman" w:hAnsi="Times New Roman" w:cs="Times New Roman"/>
          <w:sz w:val="20"/>
          <w:szCs w:val="20"/>
        </w:rPr>
        <w:t>ÁSZF</w:t>
      </w:r>
      <w:r w:rsidR="00DE31D6" w:rsidRPr="00A05FC6">
        <w:rPr>
          <w:rFonts w:ascii="Times New Roman" w:hAnsi="Times New Roman" w:cs="Times New Roman"/>
          <w:sz w:val="20"/>
          <w:szCs w:val="20"/>
        </w:rPr>
        <w:t xml:space="preserve"> </w:t>
      </w:r>
      <w:r w:rsidR="00CA1808">
        <w:rPr>
          <w:rFonts w:ascii="Times New Roman" w:hAnsi="Times New Roman" w:cs="Times New Roman"/>
          <w:sz w:val="20"/>
          <w:szCs w:val="20"/>
        </w:rPr>
        <w:t xml:space="preserve">rendelkezései </w:t>
      </w:r>
      <w:r w:rsidR="00DE31D6" w:rsidRPr="00A05FC6">
        <w:rPr>
          <w:rFonts w:ascii="Times New Roman" w:hAnsi="Times New Roman" w:cs="Times New Roman"/>
          <w:sz w:val="20"/>
          <w:szCs w:val="20"/>
        </w:rPr>
        <w:t>az irányadó</w:t>
      </w:r>
      <w:r w:rsidR="00CA1808">
        <w:rPr>
          <w:rFonts w:ascii="Times New Roman" w:hAnsi="Times New Roman" w:cs="Times New Roman"/>
          <w:sz w:val="20"/>
          <w:szCs w:val="20"/>
        </w:rPr>
        <w:t>k</w:t>
      </w:r>
      <w:r w:rsidR="00DE31D6" w:rsidRPr="00A05FC6">
        <w:rPr>
          <w:rFonts w:ascii="Times New Roman" w:hAnsi="Times New Roman" w:cs="Times New Roman"/>
          <w:sz w:val="20"/>
          <w:szCs w:val="20"/>
        </w:rPr>
        <w:t>.</w:t>
      </w:r>
      <w:r w:rsidR="00CA1808">
        <w:rPr>
          <w:rFonts w:ascii="Times New Roman" w:hAnsi="Times New Roman" w:cs="Times New Roman"/>
          <w:sz w:val="20"/>
          <w:szCs w:val="20"/>
        </w:rPr>
        <w:t xml:space="preserve"> </w:t>
      </w:r>
      <w:r w:rsidR="00373426" w:rsidRPr="00A05FC6">
        <w:rPr>
          <w:rFonts w:ascii="Times New Roman" w:hAnsi="Times New Roman" w:cs="Times New Roman"/>
          <w:sz w:val="20"/>
          <w:szCs w:val="20"/>
        </w:rPr>
        <w:t xml:space="preserve">A szerződés további feltételei bővebben a weblapon </w:t>
      </w:r>
      <w:r w:rsidR="00766C69">
        <w:rPr>
          <w:rFonts w:ascii="Times New Roman" w:hAnsi="Times New Roman" w:cs="Times New Roman"/>
          <w:sz w:val="20"/>
          <w:szCs w:val="20"/>
        </w:rPr>
        <w:t>Á</w:t>
      </w:r>
      <w:r w:rsidR="00373426" w:rsidRPr="00A05FC6">
        <w:rPr>
          <w:rFonts w:ascii="Times New Roman" w:hAnsi="Times New Roman" w:cs="Times New Roman"/>
          <w:sz w:val="20"/>
          <w:szCs w:val="20"/>
        </w:rPr>
        <w:t xml:space="preserve">SZF menüpontban találhatók. Az </w:t>
      </w:r>
      <w:r w:rsidR="00796634">
        <w:rPr>
          <w:rFonts w:ascii="Times New Roman" w:hAnsi="Times New Roman" w:cs="Times New Roman"/>
          <w:sz w:val="20"/>
          <w:szCs w:val="20"/>
        </w:rPr>
        <w:t>Á</w:t>
      </w:r>
      <w:r w:rsidR="00373426" w:rsidRPr="00A05FC6">
        <w:rPr>
          <w:rFonts w:ascii="Times New Roman" w:hAnsi="Times New Roman" w:cs="Times New Roman"/>
          <w:sz w:val="20"/>
          <w:szCs w:val="20"/>
        </w:rPr>
        <w:t>SZF ismerete és elfogadása elengedhetetlen a bérlési jogviszony kialakulásához.</w:t>
      </w:r>
    </w:p>
    <w:p w:rsidR="002759D7" w:rsidRPr="00A05FC6" w:rsidRDefault="002759D7" w:rsidP="00051B6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ACD" w:rsidRPr="00A05FC6" w:rsidRDefault="00215ACD" w:rsidP="00051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>Kelt: .........................</w:t>
      </w:r>
      <w:r w:rsidR="003C16D4" w:rsidRPr="00A05FC6">
        <w:rPr>
          <w:rFonts w:ascii="Times New Roman" w:hAnsi="Times New Roman" w:cs="Times New Roman"/>
          <w:sz w:val="20"/>
          <w:szCs w:val="20"/>
        </w:rPr>
        <w:t xml:space="preserve">........................ </w:t>
      </w:r>
    </w:p>
    <w:p w:rsidR="00E06333" w:rsidRPr="00A05FC6" w:rsidRDefault="00E06333" w:rsidP="00051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ACD" w:rsidRPr="00A05FC6" w:rsidRDefault="00215ACD" w:rsidP="00CA7C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 xml:space="preserve">                   ......................................                                                          ........................................... </w:t>
      </w:r>
    </w:p>
    <w:p w:rsidR="00CA1808" w:rsidRDefault="00171391" w:rsidP="001713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CA1808">
        <w:rPr>
          <w:rFonts w:ascii="Times New Roman" w:hAnsi="Times New Roman" w:cs="Times New Roman"/>
          <w:sz w:val="20"/>
          <w:szCs w:val="20"/>
        </w:rPr>
        <w:t xml:space="preserve">Bérlő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A180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CA1808" w:rsidRPr="00160229">
        <w:rPr>
          <w:rFonts w:ascii="Times New Roman" w:hAnsi="Times New Roman" w:cs="Times New Roman"/>
          <w:b/>
          <w:bCs/>
          <w:sz w:val="20"/>
          <w:szCs w:val="20"/>
        </w:rPr>
        <w:t>hEdroplan</w:t>
      </w:r>
      <w:proofErr w:type="spellEnd"/>
      <w:r w:rsidR="00CA1808" w:rsidRPr="00160229">
        <w:rPr>
          <w:rFonts w:ascii="Times New Roman" w:hAnsi="Times New Roman" w:cs="Times New Roman"/>
          <w:b/>
          <w:bCs/>
          <w:sz w:val="20"/>
          <w:szCs w:val="20"/>
        </w:rPr>
        <w:t xml:space="preserve"> Group Kft.</w:t>
      </w:r>
      <w:r w:rsidR="00CA1808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464591" w:rsidRPr="00A05FC6" w:rsidRDefault="00215ACD" w:rsidP="00CA7CC1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5FC6">
        <w:rPr>
          <w:rFonts w:ascii="Times New Roman" w:hAnsi="Times New Roman" w:cs="Times New Roman"/>
          <w:sz w:val="20"/>
          <w:szCs w:val="20"/>
        </w:rPr>
        <w:t xml:space="preserve">Bérbeadó </w:t>
      </w:r>
    </w:p>
    <w:p w:rsidR="00D677AB" w:rsidRPr="00A05FC6" w:rsidRDefault="00D677AB" w:rsidP="00051B6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677AB" w:rsidRPr="00A05FC6" w:rsidSect="008D2F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D6" w:rsidRDefault="00DE31D6" w:rsidP="00E67626">
      <w:pPr>
        <w:spacing w:after="0" w:line="240" w:lineRule="auto"/>
      </w:pPr>
      <w:r>
        <w:separator/>
      </w:r>
    </w:p>
  </w:endnote>
  <w:endnote w:type="continuationSeparator" w:id="0">
    <w:p w:rsidR="00DE31D6" w:rsidRDefault="00DE31D6" w:rsidP="00E6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559740"/>
      <w:docPartObj>
        <w:docPartGallery w:val="Page Numbers (Bottom of Page)"/>
        <w:docPartUnique/>
      </w:docPartObj>
    </w:sdtPr>
    <w:sdtEndPr/>
    <w:sdtContent>
      <w:p w:rsidR="00DE31D6" w:rsidRDefault="001713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2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31D6" w:rsidRDefault="00DE31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D6" w:rsidRDefault="00DE31D6" w:rsidP="00E67626">
      <w:pPr>
        <w:spacing w:after="0" w:line="240" w:lineRule="auto"/>
      </w:pPr>
      <w:r>
        <w:separator/>
      </w:r>
    </w:p>
  </w:footnote>
  <w:footnote w:type="continuationSeparator" w:id="0">
    <w:p w:rsidR="00DE31D6" w:rsidRDefault="00DE31D6" w:rsidP="00E6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BF"/>
    <w:multiLevelType w:val="multilevel"/>
    <w:tmpl w:val="2BEE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846E7"/>
    <w:multiLevelType w:val="multilevel"/>
    <w:tmpl w:val="885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860AB"/>
    <w:multiLevelType w:val="multilevel"/>
    <w:tmpl w:val="859C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16038"/>
    <w:multiLevelType w:val="hybridMultilevel"/>
    <w:tmpl w:val="71A8D1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16248"/>
    <w:multiLevelType w:val="hybridMultilevel"/>
    <w:tmpl w:val="D2A81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D4224"/>
    <w:multiLevelType w:val="hybridMultilevel"/>
    <w:tmpl w:val="F154D50C"/>
    <w:lvl w:ilvl="0" w:tplc="76AE6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E73C5"/>
    <w:multiLevelType w:val="multilevel"/>
    <w:tmpl w:val="2BEE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526DC"/>
    <w:multiLevelType w:val="hybridMultilevel"/>
    <w:tmpl w:val="E788F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A39E6"/>
    <w:multiLevelType w:val="hybridMultilevel"/>
    <w:tmpl w:val="C4F8D0AA"/>
    <w:lvl w:ilvl="0" w:tplc="3E0E0C4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C640F"/>
    <w:multiLevelType w:val="multilevel"/>
    <w:tmpl w:val="2BEE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12076"/>
    <w:multiLevelType w:val="multilevel"/>
    <w:tmpl w:val="EFC62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AB"/>
    <w:rsid w:val="000047A3"/>
    <w:rsid w:val="0002675D"/>
    <w:rsid w:val="00051B6A"/>
    <w:rsid w:val="0006351A"/>
    <w:rsid w:val="00143197"/>
    <w:rsid w:val="001462E3"/>
    <w:rsid w:val="00160229"/>
    <w:rsid w:val="00171391"/>
    <w:rsid w:val="00180D8E"/>
    <w:rsid w:val="0018531D"/>
    <w:rsid w:val="001B4034"/>
    <w:rsid w:val="00215ACD"/>
    <w:rsid w:val="00270FAA"/>
    <w:rsid w:val="002759D7"/>
    <w:rsid w:val="002821E8"/>
    <w:rsid w:val="00293B24"/>
    <w:rsid w:val="002B7ECF"/>
    <w:rsid w:val="002F0FF4"/>
    <w:rsid w:val="003024AA"/>
    <w:rsid w:val="00373426"/>
    <w:rsid w:val="003765AF"/>
    <w:rsid w:val="003A1254"/>
    <w:rsid w:val="003C16D4"/>
    <w:rsid w:val="00464591"/>
    <w:rsid w:val="0047211E"/>
    <w:rsid w:val="00486471"/>
    <w:rsid w:val="004974FE"/>
    <w:rsid w:val="004A60F4"/>
    <w:rsid w:val="004B6324"/>
    <w:rsid w:val="004F3E65"/>
    <w:rsid w:val="005366B0"/>
    <w:rsid w:val="00584E1E"/>
    <w:rsid w:val="005F5FFB"/>
    <w:rsid w:val="00627BDB"/>
    <w:rsid w:val="00632DBC"/>
    <w:rsid w:val="00642F75"/>
    <w:rsid w:val="006E1A08"/>
    <w:rsid w:val="006F17D4"/>
    <w:rsid w:val="007036D8"/>
    <w:rsid w:val="00725DA7"/>
    <w:rsid w:val="00751AB9"/>
    <w:rsid w:val="0076696A"/>
    <w:rsid w:val="00766C69"/>
    <w:rsid w:val="00767FC9"/>
    <w:rsid w:val="00796634"/>
    <w:rsid w:val="007C4480"/>
    <w:rsid w:val="007C7BD0"/>
    <w:rsid w:val="008447DF"/>
    <w:rsid w:val="008D2F55"/>
    <w:rsid w:val="00920FCB"/>
    <w:rsid w:val="00925ECC"/>
    <w:rsid w:val="00927665"/>
    <w:rsid w:val="00994E19"/>
    <w:rsid w:val="009B7B11"/>
    <w:rsid w:val="009C1C44"/>
    <w:rsid w:val="009C5484"/>
    <w:rsid w:val="009C6591"/>
    <w:rsid w:val="009E50AB"/>
    <w:rsid w:val="00A05FC6"/>
    <w:rsid w:val="00A23941"/>
    <w:rsid w:val="00A546E1"/>
    <w:rsid w:val="00A61D66"/>
    <w:rsid w:val="00A81796"/>
    <w:rsid w:val="00B00BD3"/>
    <w:rsid w:val="00B72E47"/>
    <w:rsid w:val="00BA0261"/>
    <w:rsid w:val="00BA17E6"/>
    <w:rsid w:val="00C2434E"/>
    <w:rsid w:val="00C36E5A"/>
    <w:rsid w:val="00C51CD6"/>
    <w:rsid w:val="00C652AE"/>
    <w:rsid w:val="00C76B37"/>
    <w:rsid w:val="00C777EF"/>
    <w:rsid w:val="00C86771"/>
    <w:rsid w:val="00C8784B"/>
    <w:rsid w:val="00CA1808"/>
    <w:rsid w:val="00CA7CC1"/>
    <w:rsid w:val="00CC0708"/>
    <w:rsid w:val="00CC1875"/>
    <w:rsid w:val="00D01AEA"/>
    <w:rsid w:val="00D57311"/>
    <w:rsid w:val="00D60CC7"/>
    <w:rsid w:val="00D677AB"/>
    <w:rsid w:val="00DA1B7A"/>
    <w:rsid w:val="00DC7516"/>
    <w:rsid w:val="00DE31D6"/>
    <w:rsid w:val="00E06333"/>
    <w:rsid w:val="00E46779"/>
    <w:rsid w:val="00E67626"/>
    <w:rsid w:val="00E723CE"/>
    <w:rsid w:val="00EC49A8"/>
    <w:rsid w:val="00ED7C2B"/>
    <w:rsid w:val="00FC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44D47C"/>
  <w15:docId w15:val="{C867FEDF-8E89-4FCB-A226-DF7A99F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1B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459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6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7626"/>
  </w:style>
  <w:style w:type="paragraph" w:styleId="llb">
    <w:name w:val="footer"/>
    <w:basedOn w:val="Norml"/>
    <w:link w:val="llbChar"/>
    <w:uiPriority w:val="99"/>
    <w:unhideWhenUsed/>
    <w:rsid w:val="00E6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7626"/>
  </w:style>
  <w:style w:type="character" w:styleId="Hiperhivatkozs">
    <w:name w:val="Hyperlink"/>
    <w:basedOn w:val="Bekezdsalapbettpusa"/>
    <w:uiPriority w:val="99"/>
    <w:unhideWhenUsed/>
    <w:rsid w:val="00ED7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4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8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E5E7EB"/>
                                <w:left w:val="single" w:sz="8" w:space="0" w:color="E5E7EB"/>
                                <w:bottom w:val="single" w:sz="8" w:space="0" w:color="E5E7EB"/>
                                <w:right w:val="single" w:sz="8" w:space="0" w:color="E5E7EB"/>
                              </w:divBdr>
                            </w:div>
                            <w:div w:id="13092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E5E7EB"/>
                                <w:left w:val="single" w:sz="8" w:space="0" w:color="E5E7EB"/>
                                <w:bottom w:val="single" w:sz="8" w:space="0" w:color="E5E7EB"/>
                                <w:right w:val="single" w:sz="8" w:space="0" w:color="E5E7EB"/>
                              </w:divBdr>
                            </w:div>
                            <w:div w:id="118629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E5E7EB"/>
                                <w:left w:val="single" w:sz="8" w:space="0" w:color="E5E7EB"/>
                                <w:bottom w:val="single" w:sz="8" w:space="0" w:color="E5E7EB"/>
                                <w:right w:val="single" w:sz="8" w:space="0" w:color="E5E7EB"/>
                              </w:divBdr>
                            </w:div>
                            <w:div w:id="10210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E5E7EB"/>
                                <w:left w:val="single" w:sz="8" w:space="0" w:color="E5E7EB"/>
                                <w:bottom w:val="single" w:sz="8" w:space="0" w:color="E5E7EB"/>
                                <w:right w:val="single" w:sz="8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tonihal.hu/csonakazas-szabalyai-a-balatonon" TargetMode="External"/><Relationship Id="rId3" Type="http://schemas.openxmlformats.org/officeDocument/2006/relationships/settings" Target="settings.xml"/><Relationship Id="rId7" Type="http://schemas.openxmlformats.org/officeDocument/2006/relationships/hyperlink" Target="tel:+36%2030%20383%208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9038</Characters>
  <Application>Microsoft Office Word</Application>
  <DocSecurity>4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Katona</dc:creator>
  <cp:lastModifiedBy>Barbi</cp:lastModifiedBy>
  <cp:revision>2</cp:revision>
  <cp:lastPrinted>2023-06-08T12:41:00Z</cp:lastPrinted>
  <dcterms:created xsi:type="dcterms:W3CDTF">2023-06-09T12:43:00Z</dcterms:created>
  <dcterms:modified xsi:type="dcterms:W3CDTF">2023-06-09T12:43:00Z</dcterms:modified>
</cp:coreProperties>
</file>